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249E7A" w14:textId="7F32972D" w:rsidR="00621450" w:rsidRPr="00621450" w:rsidRDefault="00621450" w:rsidP="00621450">
      <w:pPr>
        <w:rPr>
          <w:b/>
          <w:bCs/>
        </w:rPr>
      </w:pPr>
      <w:r>
        <w:rPr>
          <w:b/>
          <w:bCs/>
        </w:rPr>
        <w:t xml:space="preserve">Iepriekš noteiktās prasības. </w:t>
      </w:r>
    </w:p>
    <w:p w14:paraId="5BEFA4FC" w14:textId="77777777" w:rsidR="00621450" w:rsidRDefault="00621450" w:rsidP="00621450">
      <w:pPr>
        <w:rPr>
          <w:b/>
          <w:bCs/>
          <w:color w:val="C45911" w:themeColor="accent2" w:themeShade="BF"/>
          <w:sz w:val="28"/>
          <w:szCs w:val="28"/>
        </w:rPr>
      </w:pPr>
    </w:p>
    <w:p w14:paraId="0629B37D" w14:textId="0171DC7F" w:rsidR="00621450" w:rsidRPr="00621450" w:rsidRDefault="00621450" w:rsidP="00621450">
      <w:pPr>
        <w:rPr>
          <w:b/>
          <w:bCs/>
          <w:color w:val="C45911" w:themeColor="accent2" w:themeShade="BF"/>
          <w:sz w:val="28"/>
          <w:szCs w:val="28"/>
        </w:rPr>
      </w:pPr>
      <w:r w:rsidRPr="00621450">
        <w:rPr>
          <w:b/>
          <w:bCs/>
          <w:color w:val="C45911" w:themeColor="accent2" w:themeShade="BF"/>
          <w:sz w:val="28"/>
          <w:szCs w:val="28"/>
        </w:rPr>
        <w:t>Darbu plānotājs</w:t>
      </w:r>
    </w:p>
    <w:p w14:paraId="08D769E7" w14:textId="77777777" w:rsidR="00621450" w:rsidRPr="00621450" w:rsidRDefault="00621450" w:rsidP="00621450">
      <w:pPr>
        <w:pStyle w:val="Sarakstarindkopa"/>
        <w:numPr>
          <w:ilvl w:val="0"/>
          <w:numId w:val="9"/>
        </w:numPr>
        <w:spacing w:after="160" w:line="259" w:lineRule="auto"/>
        <w:rPr>
          <w:color w:val="C45911" w:themeColor="accent2" w:themeShade="BF"/>
        </w:rPr>
      </w:pPr>
      <w:r w:rsidRPr="00621450">
        <w:rPr>
          <w:color w:val="C45911" w:themeColor="accent2" w:themeShade="BF"/>
        </w:rPr>
        <w:t>Var ievadīt vairākus kalendārus reģistrēts lietotājs</w:t>
      </w:r>
    </w:p>
    <w:p w14:paraId="4B066BD4" w14:textId="77777777" w:rsidR="00621450" w:rsidRPr="00621450" w:rsidRDefault="00621450" w:rsidP="00621450">
      <w:pPr>
        <w:pStyle w:val="Sarakstarindkopa"/>
        <w:numPr>
          <w:ilvl w:val="0"/>
          <w:numId w:val="9"/>
        </w:numPr>
        <w:spacing w:after="160" w:line="259" w:lineRule="auto"/>
        <w:rPr>
          <w:color w:val="C45911" w:themeColor="accent2" w:themeShade="BF"/>
        </w:rPr>
      </w:pPr>
      <w:r w:rsidRPr="00621450">
        <w:rPr>
          <w:color w:val="C45911" w:themeColor="accent2" w:themeShade="BF"/>
        </w:rPr>
        <w:t>Kalendāru var koplietot ar kādu citu lietotāju ar apstiprināšanas un minimālām izmaiņas tiesībām</w:t>
      </w:r>
    </w:p>
    <w:p w14:paraId="50638499" w14:textId="77777777" w:rsidR="00621450" w:rsidRPr="00621450" w:rsidRDefault="00621450" w:rsidP="00621450">
      <w:pPr>
        <w:pStyle w:val="Sarakstarindkopa"/>
        <w:numPr>
          <w:ilvl w:val="0"/>
          <w:numId w:val="9"/>
        </w:numPr>
        <w:spacing w:after="160" w:line="259" w:lineRule="auto"/>
        <w:rPr>
          <w:color w:val="C45911" w:themeColor="accent2" w:themeShade="BF"/>
        </w:rPr>
      </w:pPr>
      <w:r w:rsidRPr="00621450">
        <w:rPr>
          <w:color w:val="C45911" w:themeColor="accent2" w:themeShade="BF"/>
        </w:rPr>
        <w:t>Šim kalendārām ir iespēja pielikt arī savus darbus</w:t>
      </w:r>
    </w:p>
    <w:p w14:paraId="14E2C098" w14:textId="30BD5590" w:rsidR="00621450" w:rsidRPr="00621450" w:rsidRDefault="00621450" w:rsidP="00621450">
      <w:pPr>
        <w:pStyle w:val="Sarakstarindkopa"/>
        <w:numPr>
          <w:ilvl w:val="0"/>
          <w:numId w:val="9"/>
        </w:numPr>
        <w:spacing w:after="160" w:line="259" w:lineRule="auto"/>
        <w:rPr>
          <w:color w:val="C45911" w:themeColor="accent2" w:themeShade="BF"/>
        </w:rPr>
      </w:pPr>
      <w:r w:rsidRPr="00621450">
        <w:rPr>
          <w:color w:val="C45911" w:themeColor="accent2" w:themeShade="BF"/>
        </w:rPr>
        <w:t>Darbus var plānot arī no mobilā tālruņa</w:t>
      </w:r>
    </w:p>
    <w:p w14:paraId="5A0346FB" w14:textId="77777777" w:rsidR="00621450" w:rsidRPr="00621450" w:rsidRDefault="00621450" w:rsidP="00621450">
      <w:pPr>
        <w:pStyle w:val="Sarakstarindkopa"/>
        <w:numPr>
          <w:ilvl w:val="0"/>
          <w:numId w:val="9"/>
        </w:numPr>
        <w:spacing w:after="160" w:line="259" w:lineRule="auto"/>
        <w:rPr>
          <w:color w:val="C45911" w:themeColor="accent2" w:themeShade="BF"/>
        </w:rPr>
      </w:pPr>
      <w:r w:rsidRPr="00621450">
        <w:rPr>
          <w:color w:val="C45911" w:themeColor="accent2" w:themeShade="BF"/>
        </w:rPr>
        <w:t>Katram kalendāram var piešķirt krāsu</w:t>
      </w:r>
    </w:p>
    <w:p w14:paraId="61F33A36" w14:textId="668D2549" w:rsidR="00621450" w:rsidRDefault="00621450" w:rsidP="00621450">
      <w:pPr>
        <w:pStyle w:val="Sarakstarindkopa"/>
        <w:numPr>
          <w:ilvl w:val="0"/>
          <w:numId w:val="9"/>
        </w:numPr>
        <w:spacing w:after="160" w:line="259" w:lineRule="auto"/>
        <w:rPr>
          <w:color w:val="C45911" w:themeColor="accent2" w:themeShade="BF"/>
        </w:rPr>
      </w:pPr>
      <w:r w:rsidRPr="00621450">
        <w:rPr>
          <w:color w:val="C45911" w:themeColor="accent2" w:themeShade="BF"/>
        </w:rPr>
        <w:t>Var mainīt skatu mēnesis, diena nedēļa, darba dienas</w:t>
      </w:r>
    </w:p>
    <w:p w14:paraId="65A1423E" w14:textId="45BDCF07" w:rsidR="00621450" w:rsidRDefault="00621450" w:rsidP="00621450">
      <w:pPr>
        <w:spacing w:after="160" w:line="259" w:lineRule="auto"/>
      </w:pPr>
      <w:r>
        <w:t>Piezīmes:</w:t>
      </w:r>
    </w:p>
    <w:p w14:paraId="534EFFF9" w14:textId="24D0B570" w:rsidR="00621450" w:rsidRDefault="00621450" w:rsidP="00621450">
      <w:pPr>
        <w:pStyle w:val="Sarakstarindkopa"/>
        <w:numPr>
          <w:ilvl w:val="0"/>
          <w:numId w:val="10"/>
        </w:numPr>
        <w:spacing w:after="160" w:line="259" w:lineRule="auto"/>
      </w:pPr>
      <w:r>
        <w:t>Izdevīgi darboties ar API</w:t>
      </w:r>
    </w:p>
    <w:p w14:paraId="6242314B" w14:textId="05B0C989" w:rsidR="00621450" w:rsidRDefault="00621450" w:rsidP="00621450">
      <w:pPr>
        <w:pStyle w:val="Sarakstarindkopa"/>
        <w:numPr>
          <w:ilvl w:val="0"/>
          <w:numId w:val="10"/>
        </w:numPr>
        <w:spacing w:after="160" w:line="259" w:lineRule="auto"/>
      </w:pPr>
      <w:r>
        <w:t>Ērti darboties ar iestatītajiem kalendāriem</w:t>
      </w:r>
    </w:p>
    <w:p w14:paraId="59D26EE6" w14:textId="018998E0" w:rsidR="00621450" w:rsidRDefault="008628DA" w:rsidP="00621450">
      <w:pPr>
        <w:pStyle w:val="Sarakstarindkopa"/>
        <w:numPr>
          <w:ilvl w:val="0"/>
          <w:numId w:val="10"/>
        </w:numPr>
        <w:spacing w:after="160" w:line="259" w:lineRule="auto"/>
      </w:pPr>
      <w:r>
        <w:t>Izmantošanu uz mobilā telefona var sasniegt ar media breakpoints in css, kas nosaka satura izmērus pie dažādiem ekrāna izmēriem (bet var pamēģināt paākstīties arī ar aplikāciju izveidi, ka var saprast, kā tas darāms)</w:t>
      </w:r>
    </w:p>
    <w:p w14:paraId="0BCD5A70" w14:textId="00A4F0FD" w:rsidR="008628DA" w:rsidRDefault="008628DA" w:rsidP="00621450">
      <w:pPr>
        <w:pStyle w:val="Sarakstarindkopa"/>
        <w:numPr>
          <w:ilvl w:val="0"/>
          <w:numId w:val="10"/>
        </w:numPr>
        <w:spacing w:after="160" w:line="259" w:lineRule="auto"/>
      </w:pPr>
      <w:r>
        <w:t>Pēc noklusējuma kalendārs ir darba dienas skatā (darba stundas tiek attēlotas). No tā tad var pārslēgt pilnas dienas skatu (ieskaitot stundas, ko nepavada darbā (varbūt ir izveidots kāds veids, kā atšķirt stundas arī pilnajā skatā). Var apskatīt arī veselu nedēļu uzreiz vai visu mēnesi.</w:t>
      </w:r>
    </w:p>
    <w:p w14:paraId="1F4E03A2" w14:textId="55D82F46" w:rsidR="002F7152" w:rsidRDefault="002F7152" w:rsidP="006C3D34">
      <w:pPr>
        <w:spacing w:before="840" w:after="160" w:line="259" w:lineRule="auto"/>
      </w:pPr>
      <w:r>
        <w:t>Iespējamie mājaslapas logi, kas nepieciešami projektam:</w:t>
      </w:r>
    </w:p>
    <w:p w14:paraId="7C280805" w14:textId="5AB5DA81" w:rsidR="002F7152" w:rsidRDefault="002F7152" w:rsidP="002F7152">
      <w:pPr>
        <w:pStyle w:val="Sarakstarindkopa"/>
        <w:numPr>
          <w:ilvl w:val="0"/>
          <w:numId w:val="11"/>
        </w:numPr>
        <w:spacing w:after="160" w:line="259" w:lineRule="auto"/>
      </w:pPr>
      <w:r w:rsidRPr="002F7152">
        <w:rPr>
          <w:i/>
          <w:iCs/>
        </w:rPr>
        <w:t>Login</w:t>
      </w:r>
      <w:r>
        <w:rPr>
          <w:i/>
          <w:iCs/>
        </w:rPr>
        <w:t>/register</w:t>
      </w:r>
      <w:r>
        <w:t xml:space="preserve"> lapa – tīri pašsaprotami;</w:t>
      </w:r>
    </w:p>
    <w:p w14:paraId="7571897A" w14:textId="4595D332" w:rsidR="002F7152" w:rsidRDefault="002F7152" w:rsidP="002F7152">
      <w:pPr>
        <w:pStyle w:val="Sarakstarindkopa"/>
        <w:numPr>
          <w:ilvl w:val="0"/>
          <w:numId w:val="11"/>
        </w:numPr>
        <w:spacing w:after="160" w:line="259" w:lineRule="auto"/>
      </w:pPr>
      <w:r>
        <w:t>Kalendāru kopskats – pat tad, ja lietotājam ir tikai viens kalendārs izveidots. Padara lapu ērti pārskatāmu;</w:t>
      </w:r>
    </w:p>
    <w:p w14:paraId="6F0D1356" w14:textId="7C8B245F" w:rsidR="002F7152" w:rsidRDefault="002F7152" w:rsidP="002F7152">
      <w:pPr>
        <w:pStyle w:val="Sarakstarindkopa"/>
        <w:numPr>
          <w:ilvl w:val="0"/>
          <w:numId w:val="11"/>
        </w:numPr>
        <w:spacing w:after="160" w:line="259" w:lineRule="auto"/>
      </w:pPr>
      <w:r>
        <w:t xml:space="preserve">Galvenā </w:t>
      </w:r>
      <w:r w:rsidRPr="002F7152">
        <w:rPr>
          <w:i/>
          <w:iCs/>
        </w:rPr>
        <w:t>content</w:t>
      </w:r>
      <w:r>
        <w:t xml:space="preserve"> lapa – lapa, kurā tiek atvērts izvēlētais kalendārs, lai to varētu ērti pārskatīt un labot informāciju, u.c.</w:t>
      </w:r>
    </w:p>
    <w:p w14:paraId="5FD941F8" w14:textId="4EE7A6A1" w:rsidR="002F7152" w:rsidRDefault="002F7152" w:rsidP="002F7152">
      <w:pPr>
        <w:pStyle w:val="Sarakstarindkopa"/>
        <w:numPr>
          <w:ilvl w:val="0"/>
          <w:numId w:val="11"/>
        </w:numPr>
        <w:spacing w:after="160" w:line="259" w:lineRule="auto"/>
      </w:pPr>
      <w:r>
        <w:t>Profila lapa – lietotāja informācijas pārskatīšana, labošana, utt.</w:t>
      </w:r>
    </w:p>
    <w:p w14:paraId="11F6AB4F" w14:textId="50240B97" w:rsidR="00A96ADB" w:rsidRPr="00A96ADB" w:rsidRDefault="00A96ADB" w:rsidP="00A96ADB">
      <w:pPr>
        <w:spacing w:after="160" w:line="259" w:lineRule="auto"/>
      </w:pPr>
      <w:r>
        <w:t xml:space="preserve">Pārējo var veidot kā </w:t>
      </w:r>
      <w:r w:rsidRPr="00A96ADB">
        <w:rPr>
          <w:i/>
          <w:iCs/>
        </w:rPr>
        <w:t>pop-up</w:t>
      </w:r>
      <w:r>
        <w:rPr>
          <w:i/>
          <w:iCs/>
        </w:rPr>
        <w:t xml:space="preserve"> </w:t>
      </w:r>
      <w:r>
        <w:t>vai moduļus.</w:t>
      </w:r>
    </w:p>
    <w:p w14:paraId="482A8F27" w14:textId="77777777" w:rsidR="002F7152" w:rsidRDefault="002F7152" w:rsidP="002F7152">
      <w:pPr>
        <w:spacing w:after="160" w:line="259" w:lineRule="auto"/>
      </w:pPr>
    </w:p>
    <w:p w14:paraId="036C0F62" w14:textId="6F7AA52C" w:rsidR="002F7152" w:rsidRDefault="002F7152" w:rsidP="002F7152">
      <w:pPr>
        <w:spacing w:after="160" w:line="259" w:lineRule="auto"/>
      </w:pPr>
      <w:r>
        <w:t>Funkcionalitāte:</w:t>
      </w:r>
    </w:p>
    <w:p w14:paraId="069FB678" w14:textId="526084A8" w:rsidR="002F7152" w:rsidRDefault="002F7152" w:rsidP="002F7152">
      <w:pPr>
        <w:pStyle w:val="Sarakstarindkopa"/>
        <w:numPr>
          <w:ilvl w:val="0"/>
          <w:numId w:val="12"/>
        </w:numPr>
        <w:spacing w:after="160" w:line="259" w:lineRule="auto"/>
      </w:pPr>
      <w:r>
        <w:t>Pieslēgšanās/reģistrācija – var veidot personīgos un uzņēmuma profilus.</w:t>
      </w:r>
    </w:p>
    <w:p w14:paraId="0768F6D6" w14:textId="2C6C9720" w:rsidR="002F7152" w:rsidRDefault="002F7152" w:rsidP="002F7152">
      <w:pPr>
        <w:pStyle w:val="Sarakstarindkopa"/>
        <w:numPr>
          <w:ilvl w:val="0"/>
          <w:numId w:val="12"/>
        </w:numPr>
        <w:spacing w:after="160" w:line="259" w:lineRule="auto"/>
      </w:pPr>
      <w:r>
        <w:t>Kalendāru izveide – pēc noklusējuma sāk ar vienu dienu (datums sakrīt ar pieslēgšanās laikā esošo). Katrā dienā var pievienot neierobežotu darbu skaitu</w:t>
      </w:r>
      <w:r w:rsidR="006C3D34">
        <w:t>.</w:t>
      </w:r>
    </w:p>
    <w:p w14:paraId="402E5BAB" w14:textId="2F454FD7" w:rsidR="006C3D34" w:rsidRDefault="006C3D34" w:rsidP="002F7152">
      <w:pPr>
        <w:pStyle w:val="Sarakstarindkopa"/>
        <w:numPr>
          <w:ilvl w:val="0"/>
          <w:numId w:val="12"/>
        </w:numPr>
        <w:spacing w:after="160" w:line="259" w:lineRule="auto"/>
      </w:pPr>
      <w:r>
        <w:t xml:space="preserve">Dalīšanās ar kalendāriem – personām piekļuve tiek piešķirta caur URL saiti un var ierobežot tiesības (tikai skatīt, komentēt, minimāli labot), kad lietotāji </w:t>
      </w:r>
      <w:r>
        <w:lastRenderedPageBreak/>
        <w:t>pieslēdzas kalendāram, tiek parādīts paziņojums par viņiem dotajām tiesībām.</w:t>
      </w:r>
    </w:p>
    <w:p w14:paraId="66925D10" w14:textId="72153F56" w:rsidR="006C3D34" w:rsidRPr="00621450" w:rsidRDefault="006C3D34" w:rsidP="002F7152">
      <w:pPr>
        <w:pStyle w:val="Sarakstarindkopa"/>
        <w:numPr>
          <w:ilvl w:val="0"/>
          <w:numId w:val="12"/>
        </w:numPr>
        <w:spacing w:after="160" w:line="259" w:lineRule="auto"/>
      </w:pPr>
      <w:r>
        <w:t xml:space="preserve">Vairāku lietotāju darbi – lietotāji, kam ir dalīta piekļuve kopīgam kalendāram, katrs lietotājs var vai nu komentēt uz citu darbu ierakstiem (piem., atgādināt par izmaiņām termiņos vai atgādināt par to, ja darba darītājs ir iekavējis), vai pievienot arī savus darbus, ja tie netraucē citu lietotāju darbiem (katram lietotājam tiek piešķirtas unikālas krāsas, lai </w:t>
      </w:r>
    </w:p>
    <w:sectPr w:rsidR="006C3D34" w:rsidRPr="00621450">
      <w:head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44C8D8" w14:textId="77777777" w:rsidR="001728FC" w:rsidRDefault="001728FC" w:rsidP="00621450">
      <w:r>
        <w:separator/>
      </w:r>
    </w:p>
  </w:endnote>
  <w:endnote w:type="continuationSeparator" w:id="0">
    <w:p w14:paraId="6C28A0BD" w14:textId="77777777" w:rsidR="001728FC" w:rsidRDefault="001728FC" w:rsidP="00621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678723" w14:textId="77777777" w:rsidR="001728FC" w:rsidRDefault="001728FC" w:rsidP="00621450">
      <w:r>
        <w:separator/>
      </w:r>
    </w:p>
  </w:footnote>
  <w:footnote w:type="continuationSeparator" w:id="0">
    <w:p w14:paraId="77695730" w14:textId="77777777" w:rsidR="001728FC" w:rsidRDefault="001728FC" w:rsidP="006214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902B11" w14:textId="77D0F414" w:rsidR="00621450" w:rsidRDefault="00621450">
    <w:pPr>
      <w:pStyle w:val="Galvene"/>
    </w:pPr>
    <w:r>
      <w:t>Annija Onzule 310. grupa</w:t>
    </w:r>
  </w:p>
  <w:p w14:paraId="69BF95BE" w14:textId="77777777" w:rsidR="00621450" w:rsidRDefault="00621450">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F32CD7"/>
    <w:multiLevelType w:val="multilevel"/>
    <w:tmpl w:val="5F081B52"/>
    <w:lvl w:ilvl="0">
      <w:start w:val="1"/>
      <w:numFmt w:val="decimal"/>
      <w:pStyle w:val="Virsraksts2"/>
      <w:lvlText w:val="%1."/>
      <w:lvlJc w:val="left"/>
      <w:pPr>
        <w:ind w:left="360" w:hanging="360"/>
      </w:pPr>
      <w:rPr>
        <w:rFonts w:hint="default"/>
      </w:rPr>
    </w:lvl>
    <w:lvl w:ilvl="1">
      <w:start w:val="1"/>
      <w:numFmt w:val="decimal"/>
      <w:pStyle w:val="Virsraksts3"/>
      <w:suff w:val="space"/>
      <w:lvlText w:val="%1.%2."/>
      <w:lvlJc w:val="left"/>
      <w:pPr>
        <w:ind w:left="720" w:hanging="360"/>
      </w:pPr>
      <w:rPr>
        <w:rFonts w:hint="default"/>
      </w:rPr>
    </w:lvl>
    <w:lvl w:ilvl="2">
      <w:start w:val="1"/>
      <w:numFmt w:val="decimal"/>
      <w:lvlText w:val="%3.1.1."/>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69E25AC"/>
    <w:multiLevelType w:val="hybridMultilevel"/>
    <w:tmpl w:val="053656A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50CC77DB"/>
    <w:multiLevelType w:val="multilevel"/>
    <w:tmpl w:val="773E1D00"/>
    <w:lvl w:ilvl="0">
      <w:start w:val="1"/>
      <w:numFmt w:val="decimal"/>
      <w:pStyle w:val="Numurtsteksts"/>
      <w:lvlText w:val="%1."/>
      <w:lvlJc w:val="left"/>
      <w:pPr>
        <w:ind w:left="360" w:hanging="360"/>
      </w:pPr>
      <w:rPr>
        <w:rFonts w:hint="default"/>
      </w:rPr>
    </w:lvl>
    <w:lvl w:ilvl="1">
      <w:start w:val="1"/>
      <w:numFmt w:val="decimal"/>
      <w:pStyle w:val="Numurtsskaidrojums"/>
      <w:suff w:val="space"/>
      <w:lvlText w:val="%1.%2."/>
      <w:lvlJc w:val="left"/>
      <w:pPr>
        <w:ind w:left="720" w:hanging="360"/>
      </w:pPr>
      <w:rPr>
        <w:rFonts w:hint="default"/>
      </w:rPr>
    </w:lvl>
    <w:lvl w:ilvl="2">
      <w:start w:val="1"/>
      <w:numFmt w:val="decimal"/>
      <w:pStyle w:val="Numurtauzskaite"/>
      <w:lvlText w:val="%1.%2.%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57564536"/>
    <w:multiLevelType w:val="hybridMultilevel"/>
    <w:tmpl w:val="CFB4CB8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5F5C1635"/>
    <w:multiLevelType w:val="hybridMultilevel"/>
    <w:tmpl w:val="3A6CC08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608402A1"/>
    <w:multiLevelType w:val="hybridMultilevel"/>
    <w:tmpl w:val="02AA97F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711877364">
    <w:abstractNumId w:val="2"/>
  </w:num>
  <w:num w:numId="2" w16cid:durableId="924001524">
    <w:abstractNumId w:val="2"/>
  </w:num>
  <w:num w:numId="3" w16cid:durableId="1608341846">
    <w:abstractNumId w:val="2"/>
  </w:num>
  <w:num w:numId="4" w16cid:durableId="141628894">
    <w:abstractNumId w:val="0"/>
  </w:num>
  <w:num w:numId="5" w16cid:durableId="560285164">
    <w:abstractNumId w:val="0"/>
  </w:num>
  <w:num w:numId="6" w16cid:durableId="845051834">
    <w:abstractNumId w:val="2"/>
  </w:num>
  <w:num w:numId="7" w16cid:durableId="1749960871">
    <w:abstractNumId w:val="2"/>
  </w:num>
  <w:num w:numId="8" w16cid:durableId="1914199057">
    <w:abstractNumId w:val="2"/>
  </w:num>
  <w:num w:numId="9" w16cid:durableId="1986277155">
    <w:abstractNumId w:val="4"/>
  </w:num>
  <w:num w:numId="10" w16cid:durableId="358093446">
    <w:abstractNumId w:val="3"/>
  </w:num>
  <w:num w:numId="11" w16cid:durableId="1077361227">
    <w:abstractNumId w:val="5"/>
  </w:num>
  <w:num w:numId="12" w16cid:durableId="6216921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1450"/>
    <w:rsid w:val="000E73B4"/>
    <w:rsid w:val="001728FC"/>
    <w:rsid w:val="001B70FB"/>
    <w:rsid w:val="001E5D8F"/>
    <w:rsid w:val="00212469"/>
    <w:rsid w:val="002F7152"/>
    <w:rsid w:val="003D7093"/>
    <w:rsid w:val="005E36F2"/>
    <w:rsid w:val="00621450"/>
    <w:rsid w:val="006C3D34"/>
    <w:rsid w:val="008628DA"/>
    <w:rsid w:val="008B7960"/>
    <w:rsid w:val="00910F69"/>
    <w:rsid w:val="009F72F2"/>
    <w:rsid w:val="00A96ADB"/>
    <w:rsid w:val="00C65555"/>
    <w:rsid w:val="00E237C0"/>
    <w:rsid w:val="00EC757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1DFEC"/>
  <w15:chartTrackingRefBased/>
  <w15:docId w15:val="{B011C160-F626-4230-8D6B-90B82A394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910F69"/>
  </w:style>
  <w:style w:type="paragraph" w:styleId="Virsraksts1">
    <w:name w:val="heading 1"/>
    <w:basedOn w:val="Parasts"/>
    <w:next w:val="Parasts"/>
    <w:link w:val="Virsraksts1Rakstz"/>
    <w:uiPriority w:val="9"/>
    <w:qFormat/>
    <w:rsid w:val="00910F69"/>
    <w:pPr>
      <w:keepNext/>
      <w:keepLines/>
      <w:pageBreakBefore/>
      <w:spacing w:before="240" w:after="360"/>
      <w:jc w:val="center"/>
      <w:outlineLvl w:val="0"/>
    </w:pPr>
    <w:rPr>
      <w:rFonts w:eastAsiaTheme="majorEastAsia" w:cstheme="majorBidi"/>
      <w:b/>
      <w:color w:val="000000" w:themeColor="text1"/>
      <w:sz w:val="36"/>
      <w:szCs w:val="32"/>
    </w:rPr>
  </w:style>
  <w:style w:type="paragraph" w:styleId="Virsraksts2">
    <w:name w:val="heading 2"/>
    <w:basedOn w:val="Parasts"/>
    <w:next w:val="Virsraksts3"/>
    <w:link w:val="Virsraksts2Rakstz"/>
    <w:uiPriority w:val="9"/>
    <w:unhideWhenUsed/>
    <w:qFormat/>
    <w:rsid w:val="00910F69"/>
    <w:pPr>
      <w:keepNext/>
      <w:keepLines/>
      <w:numPr>
        <w:numId w:val="5"/>
      </w:numPr>
      <w:outlineLvl w:val="1"/>
    </w:pPr>
    <w:rPr>
      <w:rFonts w:eastAsiaTheme="majorEastAsia" w:cstheme="majorBidi"/>
      <w:b/>
      <w:caps/>
      <w:color w:val="000000" w:themeColor="text1"/>
      <w:sz w:val="32"/>
      <w:szCs w:val="26"/>
    </w:rPr>
  </w:style>
  <w:style w:type="paragraph" w:styleId="Virsraksts3">
    <w:name w:val="heading 3"/>
    <w:basedOn w:val="Parasts"/>
    <w:link w:val="Virsraksts3Rakstz"/>
    <w:uiPriority w:val="9"/>
    <w:unhideWhenUsed/>
    <w:qFormat/>
    <w:rsid w:val="00910F69"/>
    <w:pPr>
      <w:keepNext/>
      <w:keepLines/>
      <w:numPr>
        <w:ilvl w:val="1"/>
        <w:numId w:val="5"/>
      </w:numPr>
      <w:outlineLvl w:val="2"/>
    </w:pPr>
    <w:rPr>
      <w:rFonts w:eastAsiaTheme="majorEastAsia" w:cstheme="majorBidi"/>
      <w:b/>
      <w:color w:val="000000" w:themeColor="text1"/>
      <w:sz w:val="32"/>
    </w:rPr>
  </w:style>
  <w:style w:type="paragraph" w:styleId="Virsraksts4">
    <w:name w:val="heading 4"/>
    <w:basedOn w:val="Parasts"/>
    <w:next w:val="Parasts"/>
    <w:link w:val="Virsraksts4Rakstz"/>
    <w:uiPriority w:val="9"/>
    <w:unhideWhenUsed/>
    <w:qFormat/>
    <w:rsid w:val="00910F69"/>
    <w:pPr>
      <w:keepNext/>
      <w:keepLines/>
      <w:spacing w:before="40"/>
      <w:outlineLvl w:val="3"/>
    </w:pPr>
    <w:rPr>
      <w:rFonts w:asciiTheme="majorHAnsi" w:eastAsiaTheme="majorEastAsia" w:hAnsiTheme="majorHAnsi" w:cstheme="majorBidi"/>
      <w:i/>
      <w:iCs/>
      <w:color w:val="2F5496" w:themeColor="accent1" w:themeShade="BF"/>
    </w:rPr>
  </w:style>
  <w:style w:type="paragraph" w:styleId="Virsraksts5">
    <w:name w:val="heading 5"/>
    <w:basedOn w:val="Parasts"/>
    <w:next w:val="Parasts"/>
    <w:link w:val="Virsraksts5Rakstz"/>
    <w:uiPriority w:val="9"/>
    <w:semiHidden/>
    <w:unhideWhenUsed/>
    <w:qFormat/>
    <w:rsid w:val="00621450"/>
    <w:pPr>
      <w:keepNext/>
      <w:keepLines/>
      <w:spacing w:before="80" w:after="40"/>
      <w:outlineLvl w:val="4"/>
    </w:pPr>
    <w:rPr>
      <w:rFonts w:eastAsiaTheme="majorEastAsia" w:cstheme="majorBidi"/>
      <w:color w:val="2F5496" w:themeColor="accent1" w:themeShade="BF"/>
    </w:rPr>
  </w:style>
  <w:style w:type="paragraph" w:styleId="Virsraksts6">
    <w:name w:val="heading 6"/>
    <w:basedOn w:val="Parasts"/>
    <w:next w:val="Parasts"/>
    <w:link w:val="Virsraksts6Rakstz"/>
    <w:uiPriority w:val="9"/>
    <w:semiHidden/>
    <w:unhideWhenUsed/>
    <w:qFormat/>
    <w:rsid w:val="00621450"/>
    <w:pPr>
      <w:keepNext/>
      <w:keepLines/>
      <w:spacing w:before="40"/>
      <w:outlineLvl w:val="5"/>
    </w:pPr>
    <w:rPr>
      <w:rFonts w:eastAsiaTheme="majorEastAsia" w:cstheme="majorBidi"/>
      <w:i/>
      <w:iCs/>
      <w:color w:val="595959" w:themeColor="text1" w:themeTint="A6"/>
    </w:rPr>
  </w:style>
  <w:style w:type="paragraph" w:styleId="Virsraksts7">
    <w:name w:val="heading 7"/>
    <w:basedOn w:val="Parasts"/>
    <w:next w:val="Parasts"/>
    <w:link w:val="Virsraksts7Rakstz"/>
    <w:uiPriority w:val="9"/>
    <w:semiHidden/>
    <w:unhideWhenUsed/>
    <w:qFormat/>
    <w:rsid w:val="00621450"/>
    <w:pPr>
      <w:keepNext/>
      <w:keepLines/>
      <w:spacing w:before="40"/>
      <w:outlineLvl w:val="6"/>
    </w:pPr>
    <w:rPr>
      <w:rFonts w:eastAsiaTheme="majorEastAsia" w:cstheme="majorBidi"/>
      <w:color w:val="595959" w:themeColor="text1" w:themeTint="A6"/>
    </w:rPr>
  </w:style>
  <w:style w:type="paragraph" w:styleId="Virsraksts8">
    <w:name w:val="heading 8"/>
    <w:basedOn w:val="Parasts"/>
    <w:next w:val="Parasts"/>
    <w:link w:val="Virsraksts8Rakstz"/>
    <w:uiPriority w:val="9"/>
    <w:semiHidden/>
    <w:unhideWhenUsed/>
    <w:qFormat/>
    <w:rsid w:val="00621450"/>
    <w:pPr>
      <w:keepNext/>
      <w:keepLines/>
      <w:outlineLvl w:val="7"/>
    </w:pPr>
    <w:rPr>
      <w:rFonts w:eastAsiaTheme="majorEastAsia" w:cstheme="majorBidi"/>
      <w:i/>
      <w:iCs/>
      <w:color w:val="272727" w:themeColor="text1" w:themeTint="D8"/>
    </w:rPr>
  </w:style>
  <w:style w:type="paragraph" w:styleId="Virsraksts9">
    <w:name w:val="heading 9"/>
    <w:basedOn w:val="Parasts"/>
    <w:next w:val="Parasts"/>
    <w:link w:val="Virsraksts9Rakstz"/>
    <w:uiPriority w:val="9"/>
    <w:semiHidden/>
    <w:unhideWhenUsed/>
    <w:qFormat/>
    <w:rsid w:val="00621450"/>
    <w:pPr>
      <w:keepNext/>
      <w:keepLines/>
      <w:outlineLvl w:val="8"/>
    </w:pPr>
    <w:rPr>
      <w:rFonts w:eastAsiaTheme="majorEastAsia" w:cstheme="majorBidi"/>
      <w:color w:val="272727" w:themeColor="text1" w:themeTint="D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Numurtsteksts">
    <w:name w:val="Numurēts teksts"/>
    <w:basedOn w:val="Sarakstarindkopa"/>
    <w:next w:val="Numurtsskaidrojums"/>
    <w:link w:val="NumurtstekstsRakstz"/>
    <w:qFormat/>
    <w:rsid w:val="00910F69"/>
    <w:pPr>
      <w:numPr>
        <w:numId w:val="8"/>
      </w:numPr>
    </w:pPr>
    <w:rPr>
      <w:b/>
      <w:bCs/>
    </w:rPr>
  </w:style>
  <w:style w:type="character" w:customStyle="1" w:styleId="NumurtstekstsRakstz">
    <w:name w:val="Numurēts teksts Rakstz."/>
    <w:basedOn w:val="SarakstarindkopaRakstz"/>
    <w:link w:val="Numurtsteksts"/>
    <w:rsid w:val="00910F69"/>
    <w:rPr>
      <w:rFonts w:ascii="Times New Roman" w:hAnsi="Times New Roman"/>
      <w:b/>
      <w:bCs/>
      <w:noProof/>
      <w:sz w:val="24"/>
      <w:szCs w:val="24"/>
    </w:rPr>
  </w:style>
  <w:style w:type="paragraph" w:styleId="Sarakstarindkopa">
    <w:name w:val="List Paragraph"/>
    <w:basedOn w:val="Parasts"/>
    <w:link w:val="SarakstarindkopaRakstz"/>
    <w:uiPriority w:val="34"/>
    <w:qFormat/>
    <w:rsid w:val="00910F69"/>
    <w:pPr>
      <w:ind w:left="720"/>
      <w:contextualSpacing/>
    </w:pPr>
  </w:style>
  <w:style w:type="paragraph" w:customStyle="1" w:styleId="Numurtsskaidrojums">
    <w:name w:val="Numurēts skaidrojums"/>
    <w:basedOn w:val="Numurtsteksts"/>
    <w:link w:val="NumurtsskaidrojumsRakstz"/>
    <w:qFormat/>
    <w:rsid w:val="00910F69"/>
    <w:pPr>
      <w:numPr>
        <w:ilvl w:val="1"/>
      </w:numPr>
    </w:pPr>
    <w:rPr>
      <w:b w:val="0"/>
    </w:rPr>
  </w:style>
  <w:style w:type="character" w:customStyle="1" w:styleId="NumurtsskaidrojumsRakstz">
    <w:name w:val="Numurēts skaidrojums Rakstz."/>
    <w:basedOn w:val="NumurtstekstsRakstz"/>
    <w:link w:val="Numurtsskaidrojums"/>
    <w:rsid w:val="00910F69"/>
    <w:rPr>
      <w:rFonts w:ascii="Times New Roman" w:hAnsi="Times New Roman"/>
      <w:b w:val="0"/>
      <w:bCs/>
      <w:noProof/>
      <w:sz w:val="24"/>
      <w:szCs w:val="24"/>
    </w:rPr>
  </w:style>
  <w:style w:type="paragraph" w:customStyle="1" w:styleId="Numurtauzskaite">
    <w:name w:val="Numurēta uzskaite"/>
    <w:basedOn w:val="Numurtsskaidrojums"/>
    <w:link w:val="NumurtauzskaiteRakstz"/>
    <w:qFormat/>
    <w:rsid w:val="00910F69"/>
    <w:pPr>
      <w:numPr>
        <w:ilvl w:val="2"/>
      </w:numPr>
    </w:pPr>
  </w:style>
  <w:style w:type="character" w:customStyle="1" w:styleId="NumurtauzskaiteRakstz">
    <w:name w:val="Numurēta uzskaite Rakstz."/>
    <w:basedOn w:val="NumurtsskaidrojumsRakstz"/>
    <w:link w:val="Numurtauzskaite"/>
    <w:rsid w:val="00910F69"/>
    <w:rPr>
      <w:rFonts w:ascii="Times New Roman" w:hAnsi="Times New Roman"/>
      <w:b w:val="0"/>
      <w:bCs/>
      <w:noProof/>
      <w:sz w:val="24"/>
      <w:szCs w:val="24"/>
    </w:rPr>
  </w:style>
  <w:style w:type="paragraph" w:customStyle="1" w:styleId="Numurtszemteksts">
    <w:name w:val="Numurēts zemteksts"/>
    <w:basedOn w:val="Parasts"/>
    <w:link w:val="NumurtszemtekstsRakstz"/>
    <w:qFormat/>
    <w:rsid w:val="00910F69"/>
    <w:pPr>
      <w:spacing w:before="120"/>
    </w:pPr>
    <w:rPr>
      <w:b/>
      <w:sz w:val="32"/>
    </w:rPr>
  </w:style>
  <w:style w:type="character" w:customStyle="1" w:styleId="NumurtszemtekstsRakstz">
    <w:name w:val="Numurēts zemteksts Rakstz."/>
    <w:basedOn w:val="Noklusjumarindkopasfonts"/>
    <w:link w:val="Numurtszemteksts"/>
    <w:rsid w:val="00910F69"/>
    <w:rPr>
      <w:rFonts w:ascii="Times New Roman" w:hAnsi="Times New Roman"/>
      <w:b/>
      <w:noProof/>
      <w:sz w:val="32"/>
      <w:szCs w:val="24"/>
    </w:rPr>
  </w:style>
  <w:style w:type="character" w:customStyle="1" w:styleId="Virsraksts1Rakstz">
    <w:name w:val="Virsraksts 1 Rakstz."/>
    <w:basedOn w:val="Noklusjumarindkopasfonts"/>
    <w:link w:val="Virsraksts1"/>
    <w:uiPriority w:val="9"/>
    <w:rsid w:val="00910F69"/>
    <w:rPr>
      <w:rFonts w:ascii="Times New Roman" w:eastAsiaTheme="majorEastAsia" w:hAnsi="Times New Roman" w:cstheme="majorBidi"/>
      <w:b/>
      <w:noProof/>
      <w:color w:val="000000" w:themeColor="text1"/>
      <w:sz w:val="36"/>
      <w:szCs w:val="32"/>
    </w:rPr>
  </w:style>
  <w:style w:type="character" w:customStyle="1" w:styleId="Virsraksts2Rakstz">
    <w:name w:val="Virsraksts 2 Rakstz."/>
    <w:basedOn w:val="Noklusjumarindkopasfonts"/>
    <w:link w:val="Virsraksts2"/>
    <w:uiPriority w:val="9"/>
    <w:rsid w:val="00910F69"/>
    <w:rPr>
      <w:rFonts w:ascii="Times New Roman" w:eastAsiaTheme="majorEastAsia" w:hAnsi="Times New Roman" w:cstheme="majorBidi"/>
      <w:b/>
      <w:caps/>
      <w:noProof/>
      <w:color w:val="000000" w:themeColor="text1"/>
      <w:sz w:val="32"/>
      <w:szCs w:val="26"/>
    </w:rPr>
  </w:style>
  <w:style w:type="character" w:customStyle="1" w:styleId="Virsraksts3Rakstz">
    <w:name w:val="Virsraksts 3 Rakstz."/>
    <w:basedOn w:val="Noklusjumarindkopasfonts"/>
    <w:link w:val="Virsraksts3"/>
    <w:uiPriority w:val="9"/>
    <w:rsid w:val="00910F69"/>
    <w:rPr>
      <w:rFonts w:ascii="Times New Roman" w:eastAsiaTheme="majorEastAsia" w:hAnsi="Times New Roman" w:cstheme="majorBidi"/>
      <w:b/>
      <w:noProof/>
      <w:color w:val="000000" w:themeColor="text1"/>
      <w:sz w:val="32"/>
      <w:szCs w:val="24"/>
    </w:rPr>
  </w:style>
  <w:style w:type="character" w:customStyle="1" w:styleId="Virsraksts4Rakstz">
    <w:name w:val="Virsraksts 4 Rakstz."/>
    <w:basedOn w:val="Noklusjumarindkopasfonts"/>
    <w:link w:val="Virsraksts4"/>
    <w:uiPriority w:val="9"/>
    <w:rsid w:val="00910F69"/>
    <w:rPr>
      <w:rFonts w:asciiTheme="majorHAnsi" w:eastAsiaTheme="majorEastAsia" w:hAnsiTheme="majorHAnsi" w:cstheme="majorBidi"/>
      <w:i/>
      <w:iCs/>
      <w:noProof/>
      <w:color w:val="2F5496" w:themeColor="accent1" w:themeShade="BF"/>
      <w:sz w:val="24"/>
      <w:szCs w:val="24"/>
    </w:rPr>
  </w:style>
  <w:style w:type="paragraph" w:styleId="Galvene">
    <w:name w:val="header"/>
    <w:basedOn w:val="Parasts"/>
    <w:link w:val="GalveneRakstz"/>
    <w:uiPriority w:val="99"/>
    <w:unhideWhenUsed/>
    <w:rsid w:val="00910F69"/>
    <w:pPr>
      <w:tabs>
        <w:tab w:val="center" w:pos="4513"/>
        <w:tab w:val="right" w:pos="9026"/>
      </w:tabs>
    </w:pPr>
  </w:style>
  <w:style w:type="character" w:customStyle="1" w:styleId="GalveneRakstz">
    <w:name w:val="Galvene Rakstz."/>
    <w:basedOn w:val="Noklusjumarindkopasfonts"/>
    <w:link w:val="Galvene"/>
    <w:uiPriority w:val="99"/>
    <w:rsid w:val="00910F69"/>
    <w:rPr>
      <w:rFonts w:ascii="Times New Roman" w:hAnsi="Times New Roman"/>
      <w:noProof/>
      <w:sz w:val="24"/>
      <w:szCs w:val="24"/>
    </w:rPr>
  </w:style>
  <w:style w:type="paragraph" w:styleId="Kjene">
    <w:name w:val="footer"/>
    <w:basedOn w:val="Parasts"/>
    <w:link w:val="KjeneRakstz"/>
    <w:uiPriority w:val="99"/>
    <w:unhideWhenUsed/>
    <w:rsid w:val="00910F69"/>
    <w:pPr>
      <w:tabs>
        <w:tab w:val="center" w:pos="4513"/>
        <w:tab w:val="right" w:pos="9026"/>
      </w:tabs>
    </w:pPr>
  </w:style>
  <w:style w:type="character" w:customStyle="1" w:styleId="KjeneRakstz">
    <w:name w:val="Kājene Rakstz."/>
    <w:basedOn w:val="Noklusjumarindkopasfonts"/>
    <w:link w:val="Kjene"/>
    <w:uiPriority w:val="99"/>
    <w:rsid w:val="00910F69"/>
    <w:rPr>
      <w:rFonts w:ascii="Times New Roman" w:hAnsi="Times New Roman"/>
      <w:noProof/>
      <w:sz w:val="24"/>
      <w:szCs w:val="24"/>
    </w:rPr>
  </w:style>
  <w:style w:type="character" w:styleId="Lappusesnumurs">
    <w:name w:val="page number"/>
    <w:basedOn w:val="Noklusjumarindkopasfonts"/>
    <w:uiPriority w:val="99"/>
    <w:semiHidden/>
    <w:unhideWhenUsed/>
    <w:rsid w:val="00910F69"/>
  </w:style>
  <w:style w:type="character" w:customStyle="1" w:styleId="SarakstarindkopaRakstz">
    <w:name w:val="Saraksta rindkopa Rakstz."/>
    <w:basedOn w:val="Noklusjumarindkopasfonts"/>
    <w:link w:val="Sarakstarindkopa"/>
    <w:uiPriority w:val="34"/>
    <w:rsid w:val="00910F69"/>
    <w:rPr>
      <w:rFonts w:ascii="Times New Roman" w:hAnsi="Times New Roman"/>
      <w:noProof/>
      <w:sz w:val="24"/>
      <w:szCs w:val="24"/>
    </w:rPr>
  </w:style>
  <w:style w:type="character" w:customStyle="1" w:styleId="Virsraksts5Rakstz">
    <w:name w:val="Virsraksts 5 Rakstz."/>
    <w:basedOn w:val="Noklusjumarindkopasfonts"/>
    <w:link w:val="Virsraksts5"/>
    <w:uiPriority w:val="9"/>
    <w:semiHidden/>
    <w:rsid w:val="00621450"/>
    <w:rPr>
      <w:rFonts w:eastAsiaTheme="majorEastAsia" w:cstheme="majorBidi"/>
      <w:color w:val="2F5496" w:themeColor="accent1" w:themeShade="BF"/>
    </w:rPr>
  </w:style>
  <w:style w:type="character" w:customStyle="1" w:styleId="Virsraksts6Rakstz">
    <w:name w:val="Virsraksts 6 Rakstz."/>
    <w:basedOn w:val="Noklusjumarindkopasfonts"/>
    <w:link w:val="Virsraksts6"/>
    <w:uiPriority w:val="9"/>
    <w:semiHidden/>
    <w:rsid w:val="00621450"/>
    <w:rPr>
      <w:rFonts w:eastAsiaTheme="majorEastAsia" w:cstheme="majorBidi"/>
      <w:i/>
      <w:iCs/>
      <w:color w:val="595959" w:themeColor="text1" w:themeTint="A6"/>
    </w:rPr>
  </w:style>
  <w:style w:type="character" w:customStyle="1" w:styleId="Virsraksts7Rakstz">
    <w:name w:val="Virsraksts 7 Rakstz."/>
    <w:basedOn w:val="Noklusjumarindkopasfonts"/>
    <w:link w:val="Virsraksts7"/>
    <w:uiPriority w:val="9"/>
    <w:semiHidden/>
    <w:rsid w:val="00621450"/>
    <w:rPr>
      <w:rFonts w:eastAsiaTheme="majorEastAsia" w:cstheme="majorBidi"/>
      <w:color w:val="595959" w:themeColor="text1" w:themeTint="A6"/>
    </w:rPr>
  </w:style>
  <w:style w:type="character" w:customStyle="1" w:styleId="Virsraksts8Rakstz">
    <w:name w:val="Virsraksts 8 Rakstz."/>
    <w:basedOn w:val="Noklusjumarindkopasfonts"/>
    <w:link w:val="Virsraksts8"/>
    <w:uiPriority w:val="9"/>
    <w:semiHidden/>
    <w:rsid w:val="00621450"/>
    <w:rPr>
      <w:rFonts w:eastAsiaTheme="majorEastAsia" w:cstheme="majorBidi"/>
      <w:i/>
      <w:iCs/>
      <w:color w:val="272727" w:themeColor="text1" w:themeTint="D8"/>
    </w:rPr>
  </w:style>
  <w:style w:type="character" w:customStyle="1" w:styleId="Virsraksts9Rakstz">
    <w:name w:val="Virsraksts 9 Rakstz."/>
    <w:basedOn w:val="Noklusjumarindkopasfonts"/>
    <w:link w:val="Virsraksts9"/>
    <w:uiPriority w:val="9"/>
    <w:semiHidden/>
    <w:rsid w:val="00621450"/>
    <w:rPr>
      <w:rFonts w:eastAsiaTheme="majorEastAsia" w:cstheme="majorBidi"/>
      <w:color w:val="272727" w:themeColor="text1" w:themeTint="D8"/>
    </w:rPr>
  </w:style>
  <w:style w:type="paragraph" w:styleId="Nosaukums">
    <w:name w:val="Title"/>
    <w:basedOn w:val="Parasts"/>
    <w:next w:val="Parasts"/>
    <w:link w:val="NosaukumsRakstz"/>
    <w:uiPriority w:val="10"/>
    <w:qFormat/>
    <w:rsid w:val="00621450"/>
    <w:pPr>
      <w:spacing w:after="80"/>
      <w:contextualSpacing/>
    </w:pPr>
    <w:rPr>
      <w:rFonts w:asciiTheme="majorHAnsi" w:eastAsiaTheme="majorEastAsia" w:hAnsiTheme="majorHAnsi" w:cstheme="majorBidi"/>
      <w:spacing w:val="-10"/>
      <w:kern w:val="28"/>
      <w:sz w:val="56"/>
      <w:szCs w:val="56"/>
    </w:rPr>
  </w:style>
  <w:style w:type="character" w:customStyle="1" w:styleId="NosaukumsRakstz">
    <w:name w:val="Nosaukums Rakstz."/>
    <w:basedOn w:val="Noklusjumarindkopasfonts"/>
    <w:link w:val="Nosaukums"/>
    <w:uiPriority w:val="10"/>
    <w:rsid w:val="00621450"/>
    <w:rPr>
      <w:rFonts w:asciiTheme="majorHAnsi" w:eastAsiaTheme="majorEastAsia" w:hAnsiTheme="majorHAnsi" w:cstheme="majorBidi"/>
      <w:spacing w:val="-10"/>
      <w:kern w:val="28"/>
      <w:sz w:val="56"/>
      <w:szCs w:val="56"/>
    </w:rPr>
  </w:style>
  <w:style w:type="paragraph" w:styleId="Apakvirsraksts">
    <w:name w:val="Subtitle"/>
    <w:basedOn w:val="Parasts"/>
    <w:next w:val="Parasts"/>
    <w:link w:val="ApakvirsrakstsRakstz"/>
    <w:uiPriority w:val="11"/>
    <w:qFormat/>
    <w:rsid w:val="00621450"/>
    <w:pPr>
      <w:numPr>
        <w:ilvl w:val="1"/>
      </w:numPr>
      <w:spacing w:after="160"/>
    </w:pPr>
    <w:rPr>
      <w:rFonts w:eastAsiaTheme="majorEastAsia" w:cstheme="majorBidi"/>
      <w:color w:val="595959" w:themeColor="text1" w:themeTint="A6"/>
      <w:spacing w:val="15"/>
      <w:sz w:val="28"/>
      <w:szCs w:val="28"/>
    </w:rPr>
  </w:style>
  <w:style w:type="character" w:customStyle="1" w:styleId="ApakvirsrakstsRakstz">
    <w:name w:val="Apakšvirsraksts Rakstz."/>
    <w:basedOn w:val="Noklusjumarindkopasfonts"/>
    <w:link w:val="Apakvirsraksts"/>
    <w:uiPriority w:val="11"/>
    <w:rsid w:val="00621450"/>
    <w:rPr>
      <w:rFonts w:eastAsiaTheme="majorEastAsia" w:cstheme="majorBidi"/>
      <w:color w:val="595959" w:themeColor="text1" w:themeTint="A6"/>
      <w:spacing w:val="15"/>
      <w:sz w:val="28"/>
      <w:szCs w:val="28"/>
    </w:rPr>
  </w:style>
  <w:style w:type="paragraph" w:styleId="Citts">
    <w:name w:val="Quote"/>
    <w:basedOn w:val="Parasts"/>
    <w:next w:val="Parasts"/>
    <w:link w:val="CittsRakstz"/>
    <w:uiPriority w:val="29"/>
    <w:qFormat/>
    <w:rsid w:val="00621450"/>
    <w:pPr>
      <w:spacing w:before="160" w:after="160"/>
      <w:jc w:val="center"/>
    </w:pPr>
    <w:rPr>
      <w:i/>
      <w:iCs/>
      <w:color w:val="404040" w:themeColor="text1" w:themeTint="BF"/>
    </w:rPr>
  </w:style>
  <w:style w:type="character" w:customStyle="1" w:styleId="CittsRakstz">
    <w:name w:val="Citāts Rakstz."/>
    <w:basedOn w:val="Noklusjumarindkopasfonts"/>
    <w:link w:val="Citts"/>
    <w:uiPriority w:val="29"/>
    <w:rsid w:val="00621450"/>
    <w:rPr>
      <w:i/>
      <w:iCs/>
      <w:color w:val="404040" w:themeColor="text1" w:themeTint="BF"/>
    </w:rPr>
  </w:style>
  <w:style w:type="character" w:styleId="Intensvsizclums">
    <w:name w:val="Intense Emphasis"/>
    <w:basedOn w:val="Noklusjumarindkopasfonts"/>
    <w:uiPriority w:val="21"/>
    <w:qFormat/>
    <w:rsid w:val="00621450"/>
    <w:rPr>
      <w:i/>
      <w:iCs/>
      <w:color w:val="2F5496" w:themeColor="accent1" w:themeShade="BF"/>
    </w:rPr>
  </w:style>
  <w:style w:type="paragraph" w:styleId="Intensvscitts">
    <w:name w:val="Intense Quote"/>
    <w:basedOn w:val="Parasts"/>
    <w:next w:val="Parasts"/>
    <w:link w:val="IntensvscittsRakstz"/>
    <w:uiPriority w:val="30"/>
    <w:qFormat/>
    <w:rsid w:val="0062145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vscittsRakstz">
    <w:name w:val="Intensīvs citāts Rakstz."/>
    <w:basedOn w:val="Noklusjumarindkopasfonts"/>
    <w:link w:val="Intensvscitts"/>
    <w:uiPriority w:val="30"/>
    <w:rsid w:val="00621450"/>
    <w:rPr>
      <w:i/>
      <w:iCs/>
      <w:color w:val="2F5496" w:themeColor="accent1" w:themeShade="BF"/>
    </w:rPr>
  </w:style>
  <w:style w:type="character" w:styleId="Intensvaatsauce">
    <w:name w:val="Intense Reference"/>
    <w:basedOn w:val="Noklusjumarindkopasfonts"/>
    <w:uiPriority w:val="32"/>
    <w:qFormat/>
    <w:rsid w:val="00621450"/>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2254</TotalTime>
  <Pages>2</Pages>
  <Words>1428</Words>
  <Characters>815</Characters>
  <Application>Microsoft Office Word</Application>
  <DocSecurity>0</DocSecurity>
  <Lines>6</Lines>
  <Paragraphs>4</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Annija Onzule</dc:creator>
  <cp:keywords/>
  <dc:description/>
  <cp:lastModifiedBy>Annija Onzule</cp:lastModifiedBy>
  <cp:revision>3</cp:revision>
  <dcterms:created xsi:type="dcterms:W3CDTF">2025-03-03T07:23:00Z</dcterms:created>
  <dcterms:modified xsi:type="dcterms:W3CDTF">2025-03-06T12:42:00Z</dcterms:modified>
</cp:coreProperties>
</file>