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C2312C" w14:textId="7E38C4E7" w:rsidR="004629BD" w:rsidRDefault="00B912FD" w:rsidP="00B912FD">
      <w:pPr>
        <w:pStyle w:val="Title"/>
        <w:jc w:val="center"/>
        <w:rPr>
          <w:b/>
          <w:bCs/>
          <w:lang w:val="en-GB"/>
        </w:rPr>
      </w:pPr>
      <w:r w:rsidRPr="00B912FD">
        <w:rPr>
          <w:b/>
          <w:bCs/>
          <w:lang w:val="en-GB"/>
        </w:rPr>
        <w:t xml:space="preserve">Wireframe un </w:t>
      </w:r>
      <w:proofErr w:type="spellStart"/>
      <w:r w:rsidRPr="00B912FD">
        <w:rPr>
          <w:b/>
          <w:bCs/>
          <w:lang w:val="en-GB"/>
        </w:rPr>
        <w:t>apraksts</w:t>
      </w:r>
      <w:proofErr w:type="spellEnd"/>
      <w:r w:rsidRPr="00B912FD">
        <w:rPr>
          <w:b/>
          <w:bCs/>
          <w:lang w:val="en-GB"/>
        </w:rPr>
        <w:t xml:space="preserve">: </w:t>
      </w:r>
      <w:proofErr w:type="spellStart"/>
      <w:r w:rsidRPr="00B912FD">
        <w:rPr>
          <w:b/>
          <w:bCs/>
          <w:lang w:val="en-GB"/>
        </w:rPr>
        <w:t>Kārļa</w:t>
      </w:r>
      <w:proofErr w:type="spellEnd"/>
      <w:r w:rsidRPr="00B912FD">
        <w:rPr>
          <w:b/>
          <w:bCs/>
          <w:lang w:val="en-GB"/>
        </w:rPr>
        <w:t xml:space="preserve"> </w:t>
      </w:r>
      <w:proofErr w:type="spellStart"/>
      <w:r w:rsidRPr="00B912FD">
        <w:rPr>
          <w:b/>
          <w:bCs/>
          <w:lang w:val="en-GB"/>
        </w:rPr>
        <w:t>Mālnieka</w:t>
      </w:r>
      <w:proofErr w:type="spellEnd"/>
      <w:r w:rsidRPr="00B912FD">
        <w:rPr>
          <w:b/>
          <w:bCs/>
          <w:lang w:val="en-GB"/>
        </w:rPr>
        <w:t xml:space="preserve"> </w:t>
      </w:r>
      <w:proofErr w:type="spellStart"/>
      <w:r w:rsidRPr="00B912FD">
        <w:rPr>
          <w:b/>
          <w:bCs/>
          <w:lang w:val="en-GB"/>
        </w:rPr>
        <w:t>darbs</w:t>
      </w:r>
      <w:proofErr w:type="spellEnd"/>
      <w:r w:rsidRPr="00B912FD">
        <w:rPr>
          <w:b/>
          <w:bCs/>
          <w:lang w:val="en-GB"/>
        </w:rPr>
        <w:t xml:space="preserve"> - </w:t>
      </w:r>
      <w:proofErr w:type="spellStart"/>
      <w:r w:rsidRPr="00B912FD">
        <w:rPr>
          <w:b/>
          <w:bCs/>
          <w:lang w:val="en-GB"/>
        </w:rPr>
        <w:t>Datora</w:t>
      </w:r>
      <w:proofErr w:type="spellEnd"/>
      <w:r w:rsidRPr="00B912FD">
        <w:rPr>
          <w:b/>
          <w:bCs/>
          <w:lang w:val="en-GB"/>
        </w:rPr>
        <w:t xml:space="preserve"> </w:t>
      </w:r>
      <w:proofErr w:type="spellStart"/>
      <w:r w:rsidRPr="00B912FD">
        <w:rPr>
          <w:b/>
          <w:bCs/>
          <w:lang w:val="en-GB"/>
        </w:rPr>
        <w:t>komponenšu</w:t>
      </w:r>
      <w:proofErr w:type="spellEnd"/>
      <w:r w:rsidRPr="00B912FD">
        <w:rPr>
          <w:b/>
          <w:bCs/>
          <w:lang w:val="en-GB"/>
        </w:rPr>
        <w:t xml:space="preserve"> </w:t>
      </w:r>
      <w:proofErr w:type="spellStart"/>
      <w:r w:rsidRPr="00B912FD">
        <w:rPr>
          <w:b/>
          <w:bCs/>
          <w:lang w:val="en-GB"/>
        </w:rPr>
        <w:t>arhīvs</w:t>
      </w:r>
      <w:proofErr w:type="spellEnd"/>
    </w:p>
    <w:p w14:paraId="62DBFFD2" w14:textId="71679935" w:rsidR="00B912FD" w:rsidRDefault="00B912FD" w:rsidP="00B912FD">
      <w:pPr>
        <w:rPr>
          <w:lang w:val="en-GB"/>
        </w:rPr>
      </w:pPr>
    </w:p>
    <w:p w14:paraId="1F05E6E3" w14:textId="4F79E1BA" w:rsidR="00B912FD" w:rsidRDefault="00B912FD" w:rsidP="00B912FD">
      <w:pPr>
        <w:rPr>
          <w:lang w:val="en-GB"/>
        </w:rPr>
      </w:pPr>
    </w:p>
    <w:p w14:paraId="3CA02AC1" w14:textId="6AF77468" w:rsidR="00B912FD" w:rsidRPr="00B912FD" w:rsidRDefault="00B912FD" w:rsidP="00B912FD">
      <w:pPr>
        <w:pStyle w:val="Heading1"/>
        <w:rPr>
          <w:b/>
          <w:bCs/>
          <w:lang w:val="en-GB"/>
        </w:rPr>
      </w:pPr>
      <w:proofErr w:type="spellStart"/>
      <w:r w:rsidRPr="00B912FD">
        <w:rPr>
          <w:b/>
          <w:bCs/>
          <w:color w:val="auto"/>
          <w:lang w:val="en-GB"/>
        </w:rPr>
        <w:t>Galvenā</w:t>
      </w:r>
      <w:proofErr w:type="spellEnd"/>
      <w:r w:rsidRPr="00B912FD">
        <w:rPr>
          <w:b/>
          <w:bCs/>
          <w:color w:val="auto"/>
          <w:lang w:val="en-GB"/>
        </w:rPr>
        <w:t xml:space="preserve"> Lapa: Homepage</w:t>
      </w:r>
    </w:p>
    <w:p w14:paraId="5C44E2F7" w14:textId="32399D96" w:rsidR="00B912FD" w:rsidRDefault="00B912FD" w:rsidP="00B912FD">
      <w:pPr>
        <w:rPr>
          <w:lang w:val="en-GB"/>
        </w:rPr>
      </w:pPr>
      <w:r w:rsidRPr="00B912FD">
        <w:rPr>
          <w:b/>
          <w:bCs/>
          <w:noProof/>
          <w:lang w:val="en-GB"/>
        </w:rPr>
        <w:drawing>
          <wp:anchor distT="0" distB="0" distL="114300" distR="114300" simplePos="0" relativeHeight="251659264" behindDoc="0" locked="0" layoutInCell="1" allowOverlap="1" wp14:anchorId="320DA7C2" wp14:editId="7A4DB4E2">
            <wp:simplePos x="0" y="0"/>
            <wp:positionH relativeFrom="margin">
              <wp:posOffset>-947420</wp:posOffset>
            </wp:positionH>
            <wp:positionV relativeFrom="paragraph">
              <wp:posOffset>256540</wp:posOffset>
            </wp:positionV>
            <wp:extent cx="7797800" cy="4706885"/>
            <wp:effectExtent l="0" t="0" r="0" b="0"/>
            <wp:wrapNone/>
            <wp:docPr id="52885912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859121" name="Picture 528859121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30" t="15954" r="9186" b="16369"/>
                    <a:stretch/>
                  </pic:blipFill>
                  <pic:spPr bwMode="auto">
                    <a:xfrm>
                      <a:off x="0" y="0"/>
                      <a:ext cx="7797800" cy="4706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421396" w14:textId="517A0535" w:rsidR="00B912FD" w:rsidRDefault="00B912FD">
      <w:pPr>
        <w:rPr>
          <w:lang w:val="en-GB"/>
        </w:rPr>
      </w:pPr>
      <w:r>
        <w:rPr>
          <w:lang w:val="en-GB"/>
        </w:rPr>
        <w:br w:type="page"/>
      </w:r>
    </w:p>
    <w:p w14:paraId="5ACE53B8" w14:textId="4E6D62B8" w:rsidR="00B912FD" w:rsidRDefault="00B912FD" w:rsidP="00B912FD">
      <w:pPr>
        <w:rPr>
          <w:rStyle w:val="Heading1Char"/>
          <w:b/>
          <w:bCs/>
          <w:color w:val="auto"/>
        </w:rPr>
      </w:pPr>
      <w:r w:rsidRPr="00B912FD">
        <w:rPr>
          <w:rStyle w:val="Heading1Char"/>
          <w:b/>
          <w:bCs/>
          <w:color w:val="auto"/>
        </w:rPr>
        <w:lastRenderedPageBreak/>
        <w:t>Meklēšanas rezultātu lapa:</w:t>
      </w:r>
    </w:p>
    <w:p w14:paraId="5F6809AF" w14:textId="55710E1A" w:rsidR="00B912FD" w:rsidRDefault="00B912FD">
      <w:pPr>
        <w:rPr>
          <w:rStyle w:val="Heading1Char"/>
          <w:b/>
          <w:bCs/>
          <w:color w:val="auto"/>
        </w:rPr>
      </w:pPr>
      <w:r w:rsidRPr="00B912FD">
        <w:rPr>
          <w:rStyle w:val="Heading1Char"/>
          <w:b/>
          <w:bCs/>
          <w:noProof/>
          <w:color w:val="auto"/>
        </w:rPr>
        <w:drawing>
          <wp:anchor distT="0" distB="0" distL="114300" distR="114300" simplePos="0" relativeHeight="251660288" behindDoc="0" locked="0" layoutInCell="1" allowOverlap="1" wp14:anchorId="5D734037" wp14:editId="453AC2BD">
            <wp:simplePos x="0" y="0"/>
            <wp:positionH relativeFrom="page">
              <wp:align>left</wp:align>
            </wp:positionH>
            <wp:positionV relativeFrom="paragraph">
              <wp:posOffset>347133</wp:posOffset>
            </wp:positionV>
            <wp:extent cx="7924800" cy="5943600"/>
            <wp:effectExtent l="0" t="0" r="0" b="0"/>
            <wp:wrapNone/>
            <wp:docPr id="14762816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281650" name="Picture 147628165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48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Heading1Char"/>
          <w:b/>
          <w:bCs/>
          <w:color w:val="auto"/>
        </w:rPr>
        <w:br w:type="page"/>
      </w:r>
    </w:p>
    <w:p w14:paraId="189E581D" w14:textId="25619868" w:rsidR="00E41BCF" w:rsidRDefault="00B912FD" w:rsidP="00B912FD">
      <w:pPr>
        <w:rPr>
          <w:rStyle w:val="Heading1Char"/>
          <w:b/>
          <w:bCs/>
          <w:color w:val="auto"/>
        </w:rPr>
      </w:pPr>
      <w:r w:rsidRPr="00B912FD">
        <w:rPr>
          <w:rStyle w:val="Heading1Char"/>
          <w:b/>
          <w:bCs/>
          <w:noProof/>
          <w:color w:val="auto"/>
        </w:rPr>
        <w:lastRenderedPageBreak/>
        <w:drawing>
          <wp:anchor distT="0" distB="0" distL="114300" distR="114300" simplePos="0" relativeHeight="251658240" behindDoc="0" locked="0" layoutInCell="1" allowOverlap="1" wp14:anchorId="48621CB4" wp14:editId="05BA14F2">
            <wp:simplePos x="0" y="0"/>
            <wp:positionH relativeFrom="page">
              <wp:posOffset>-702733</wp:posOffset>
            </wp:positionH>
            <wp:positionV relativeFrom="paragraph">
              <wp:posOffset>516467</wp:posOffset>
            </wp:positionV>
            <wp:extent cx="8949266" cy="6711950"/>
            <wp:effectExtent l="0" t="0" r="4445" b="0"/>
            <wp:wrapNone/>
            <wp:docPr id="19026204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620408" name="Picture 190262040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57695" cy="67182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912FD">
        <w:rPr>
          <w:rStyle w:val="Heading1Char"/>
          <w:b/>
          <w:bCs/>
          <w:color w:val="auto"/>
        </w:rPr>
        <w:t>Konkrētās komponentes info lapa:</w:t>
      </w:r>
    </w:p>
    <w:p w14:paraId="2C2085E7" w14:textId="77777777" w:rsidR="00E41BCF" w:rsidRDefault="00E41BCF">
      <w:pPr>
        <w:rPr>
          <w:rStyle w:val="Heading1Char"/>
          <w:b/>
          <w:bCs/>
          <w:color w:val="auto"/>
        </w:rPr>
      </w:pPr>
      <w:r>
        <w:rPr>
          <w:rStyle w:val="Heading1Char"/>
          <w:b/>
          <w:bCs/>
          <w:color w:val="auto"/>
        </w:rPr>
        <w:br w:type="page"/>
      </w:r>
    </w:p>
    <w:p w14:paraId="09923D11" w14:textId="6FF671C5" w:rsidR="00E41BCF" w:rsidRDefault="00E41BCF" w:rsidP="00E41BCF">
      <w:pPr>
        <w:pStyle w:val="Heading1"/>
        <w:rPr>
          <w:b/>
          <w:bCs/>
          <w:color w:val="auto"/>
          <w:shd w:val="clear" w:color="auto" w:fill="FFFFFF"/>
        </w:rPr>
      </w:pPr>
      <w:r w:rsidRPr="00E41BCF">
        <w:rPr>
          <w:b/>
          <w:bCs/>
          <w:color w:val="auto"/>
          <w:shd w:val="clear" w:color="auto" w:fill="FFFFFF"/>
        </w:rPr>
        <w:lastRenderedPageBreak/>
        <w:t>VISAS FUNKCIJAS</w:t>
      </w:r>
      <w:r w:rsidR="00402B3F">
        <w:rPr>
          <w:b/>
          <w:bCs/>
          <w:color w:val="auto"/>
          <w:shd w:val="clear" w:color="auto" w:fill="FFFFFF"/>
        </w:rPr>
        <w:t xml:space="preserve"> un parametri</w:t>
      </w:r>
      <w:r w:rsidRPr="00E41BCF">
        <w:rPr>
          <w:b/>
          <w:bCs/>
          <w:color w:val="auto"/>
          <w:shd w:val="clear" w:color="auto" w:fill="FFFFFF"/>
        </w:rPr>
        <w:t>:</w:t>
      </w:r>
    </w:p>
    <w:p w14:paraId="1E4744CD" w14:textId="77777777" w:rsidR="00E41BCF" w:rsidRPr="00E41BCF" w:rsidRDefault="00E41BCF" w:rsidP="00E41BCF"/>
    <w:p w14:paraId="6F6F221B" w14:textId="765590E6" w:rsidR="00402B3F" w:rsidRPr="00132005" w:rsidRDefault="00402B3F" w:rsidP="00E41BCF">
      <w:pPr>
        <w:rPr>
          <w:b/>
          <w:bCs/>
          <w:sz w:val="28"/>
          <w:szCs w:val="28"/>
          <w:shd w:val="clear" w:color="auto" w:fill="FFFFFF"/>
        </w:rPr>
      </w:pPr>
      <w:r w:rsidRPr="00132005">
        <w:rPr>
          <w:b/>
          <w:bCs/>
          <w:sz w:val="28"/>
          <w:szCs w:val="28"/>
          <w:shd w:val="clear" w:color="auto" w:fill="FFFFFF"/>
        </w:rPr>
        <w:t xml:space="preserve">Funkcijas </w:t>
      </w:r>
      <w:proofErr w:type="spellStart"/>
      <w:r w:rsidR="00E41BCF" w:rsidRPr="00132005">
        <w:rPr>
          <w:b/>
          <w:bCs/>
          <w:sz w:val="28"/>
          <w:szCs w:val="28"/>
          <w:shd w:val="clear" w:color="auto" w:fill="FFFFFF"/>
        </w:rPr>
        <w:t>Homepage</w:t>
      </w:r>
      <w:proofErr w:type="spellEnd"/>
      <w:r w:rsidR="00E41BCF" w:rsidRPr="00132005">
        <w:rPr>
          <w:b/>
          <w:bCs/>
          <w:sz w:val="28"/>
          <w:szCs w:val="28"/>
          <w:shd w:val="clear" w:color="auto" w:fill="FFFFFF"/>
        </w:rPr>
        <w:t>:</w:t>
      </w:r>
    </w:p>
    <w:p w14:paraId="1F867EF9" w14:textId="6F69BCF8" w:rsidR="00E41BCF" w:rsidRDefault="00E41BCF" w:rsidP="00E41BCF">
      <w:pPr>
        <w:rPr>
          <w:sz w:val="24"/>
          <w:szCs w:val="24"/>
          <w:shd w:val="clear" w:color="auto" w:fill="FFFFFF"/>
        </w:rPr>
      </w:pPr>
      <w:r w:rsidRPr="002A4022">
        <w:rPr>
          <w:sz w:val="24"/>
          <w:szCs w:val="24"/>
          <w:shd w:val="clear" w:color="auto" w:fill="FFFFFF"/>
        </w:rPr>
        <w:t xml:space="preserve">Funkcija kas ar </w:t>
      </w:r>
      <w:proofErr w:type="spellStart"/>
      <w:r w:rsidRPr="002A4022">
        <w:rPr>
          <w:sz w:val="24"/>
          <w:szCs w:val="24"/>
          <w:shd w:val="clear" w:color="auto" w:fill="FFFFFF"/>
        </w:rPr>
        <w:t>php</w:t>
      </w:r>
      <w:proofErr w:type="spellEnd"/>
      <w:r w:rsidRPr="002A4022">
        <w:rPr>
          <w:sz w:val="24"/>
          <w:szCs w:val="24"/>
          <w:shd w:val="clear" w:color="auto" w:fill="FFFFFF"/>
        </w:rPr>
        <w:t xml:space="preserve"> palīdzību no datu bāzes iegūst sarakstu ar komponentēm.</w:t>
      </w:r>
    </w:p>
    <w:p w14:paraId="06D7A369" w14:textId="550EFA13" w:rsidR="002A4022" w:rsidRPr="002A4022" w:rsidRDefault="002A4022" w:rsidP="00E41BCF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Funkcijas kas </w:t>
      </w:r>
      <w:proofErr w:type="spellStart"/>
      <w:r>
        <w:rPr>
          <w:sz w:val="24"/>
          <w:szCs w:val="24"/>
          <w:shd w:val="clear" w:color="auto" w:fill="FFFFFF"/>
        </w:rPr>
        <w:t>diznamiski</w:t>
      </w:r>
      <w:proofErr w:type="spellEnd"/>
      <w:r>
        <w:rPr>
          <w:sz w:val="24"/>
          <w:szCs w:val="24"/>
          <w:shd w:val="clear" w:color="auto" w:fill="FFFFFF"/>
        </w:rPr>
        <w:t xml:space="preserve"> veidos tabulu lapā atkarībā no iegūto ierakstu skaita (maksimums 20 ieraksti vienā tabulas lapā)</w:t>
      </w:r>
      <w:r w:rsidR="00402B3F">
        <w:rPr>
          <w:sz w:val="24"/>
          <w:szCs w:val="24"/>
          <w:shd w:val="clear" w:color="auto" w:fill="FFFFFF"/>
        </w:rPr>
        <w:t>.</w:t>
      </w:r>
    </w:p>
    <w:p w14:paraId="3C9D5083" w14:textId="5071382A" w:rsidR="00E41BCF" w:rsidRDefault="00E41BCF" w:rsidP="00E41BCF">
      <w:pPr>
        <w:rPr>
          <w:sz w:val="24"/>
          <w:szCs w:val="24"/>
          <w:shd w:val="clear" w:color="auto" w:fill="FFFFFF"/>
        </w:rPr>
      </w:pPr>
      <w:r w:rsidRPr="002A4022">
        <w:rPr>
          <w:sz w:val="24"/>
          <w:szCs w:val="24"/>
          <w:shd w:val="clear" w:color="auto" w:fill="FFFFFF"/>
        </w:rPr>
        <w:t xml:space="preserve">Funkcija kas iegūto sarakstu ar komponentēm sakārto </w:t>
      </w:r>
      <w:r w:rsidR="002A4022" w:rsidRPr="002A4022">
        <w:rPr>
          <w:sz w:val="24"/>
          <w:szCs w:val="24"/>
          <w:shd w:val="clear" w:color="auto" w:fill="FFFFFF"/>
        </w:rPr>
        <w:t>komponentes pēc nosaukuma alfabēta secībā un nodrošina</w:t>
      </w:r>
      <w:r w:rsidR="002A4022">
        <w:rPr>
          <w:sz w:val="24"/>
          <w:szCs w:val="24"/>
          <w:shd w:val="clear" w:color="auto" w:fill="FFFFFF"/>
        </w:rPr>
        <w:t>,</w:t>
      </w:r>
      <w:r w:rsidR="002A4022" w:rsidRPr="002A4022">
        <w:rPr>
          <w:sz w:val="24"/>
          <w:szCs w:val="24"/>
          <w:shd w:val="clear" w:color="auto" w:fill="FFFFFF"/>
        </w:rPr>
        <w:t xml:space="preserve"> ka tiks aizpildīta lapas</w:t>
      </w:r>
      <w:r w:rsidR="002A4022">
        <w:rPr>
          <w:sz w:val="24"/>
          <w:szCs w:val="24"/>
          <w:shd w:val="clear" w:color="auto" w:fill="FFFFFF"/>
        </w:rPr>
        <w:t xml:space="preserve"> tabula</w:t>
      </w:r>
      <w:r w:rsidR="002A4022" w:rsidRPr="002A4022">
        <w:rPr>
          <w:sz w:val="24"/>
          <w:szCs w:val="24"/>
          <w:shd w:val="clear" w:color="auto" w:fill="FFFFFF"/>
        </w:rPr>
        <w:t xml:space="preserve"> </w:t>
      </w:r>
      <w:r w:rsidR="002A4022">
        <w:rPr>
          <w:sz w:val="24"/>
          <w:szCs w:val="24"/>
          <w:shd w:val="clear" w:color="auto" w:fill="FFFFFF"/>
        </w:rPr>
        <w:t>ar 20 ieraktiem vienā tabulas lapā.</w:t>
      </w:r>
    </w:p>
    <w:p w14:paraId="527D5A33" w14:textId="06B51146" w:rsidR="002A4022" w:rsidRDefault="002A4022" w:rsidP="00E41BCF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Funkcija, kas ļauj pašķirt tabulas lapas uz priekšu un atpakaļ atverot nākamos vai iepriekšējos 20 ierakstus.</w:t>
      </w:r>
    </w:p>
    <w:p w14:paraId="5387B0CF" w14:textId="4952C643" w:rsidR="002A4022" w:rsidRDefault="002A4022" w:rsidP="00E41BCF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Funkcija, kas ļauj meklēt meklēšanas laukā ierakstus pēc nosaukuma un atjauno iegūtos rezultātus (ierakstu sarakstu tabulā) pēc katra ievadītā burta.</w:t>
      </w:r>
    </w:p>
    <w:p w14:paraId="7351DB5F" w14:textId="38CC8F20" w:rsidR="009A73A4" w:rsidRDefault="009A73A4" w:rsidP="00E41BCF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Funkcija, kas ļauj uzspiest uz kādas no tabulas rindām, un tā aizvedīs uz šis konkrētās komponentes info lapu.</w:t>
      </w:r>
    </w:p>
    <w:p w14:paraId="00D2561B" w14:textId="0361BDB2" w:rsidR="00402B3F" w:rsidRPr="00132005" w:rsidRDefault="00402B3F" w:rsidP="00402B3F">
      <w:pPr>
        <w:rPr>
          <w:b/>
          <w:bCs/>
          <w:sz w:val="28"/>
          <w:szCs w:val="28"/>
          <w:shd w:val="clear" w:color="auto" w:fill="FFFFFF"/>
        </w:rPr>
      </w:pPr>
      <w:r w:rsidRPr="00132005">
        <w:rPr>
          <w:b/>
          <w:bCs/>
          <w:sz w:val="28"/>
          <w:szCs w:val="28"/>
          <w:shd w:val="clear" w:color="auto" w:fill="FFFFFF"/>
        </w:rPr>
        <w:t>Parametri</w:t>
      </w:r>
      <w:r w:rsidRPr="00132005">
        <w:rPr>
          <w:b/>
          <w:bCs/>
          <w:sz w:val="28"/>
          <w:szCs w:val="28"/>
          <w:shd w:val="clear" w:color="auto" w:fill="FFFFFF"/>
        </w:rPr>
        <w:t xml:space="preserve"> </w:t>
      </w:r>
      <w:proofErr w:type="spellStart"/>
      <w:r w:rsidRPr="00132005">
        <w:rPr>
          <w:b/>
          <w:bCs/>
          <w:sz w:val="28"/>
          <w:szCs w:val="28"/>
          <w:shd w:val="clear" w:color="auto" w:fill="FFFFFF"/>
        </w:rPr>
        <w:t>Homepage</w:t>
      </w:r>
      <w:proofErr w:type="spellEnd"/>
      <w:r w:rsidRPr="00132005">
        <w:rPr>
          <w:b/>
          <w:bCs/>
          <w:sz w:val="28"/>
          <w:szCs w:val="28"/>
          <w:shd w:val="clear" w:color="auto" w:fill="FFFFFF"/>
        </w:rPr>
        <w:t>:</w:t>
      </w:r>
    </w:p>
    <w:p w14:paraId="71ECC660" w14:textId="0583116E" w:rsidR="00402B3F" w:rsidRDefault="00402B3F" w:rsidP="00E41BCF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Meklēšanas laukā tiek ievadīts string tipa mainīgais, kurš meklēs atbilstību starp komponentes nosaukuma string.</w:t>
      </w:r>
    </w:p>
    <w:p w14:paraId="381C30AB" w14:textId="22FC37B1" w:rsidR="00E618B2" w:rsidRDefault="00E618B2" w:rsidP="00E41BCF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Tabulas izvadītie lauki ir attēls(</w:t>
      </w:r>
      <w:proofErr w:type="spellStart"/>
      <w:r>
        <w:rPr>
          <w:sz w:val="24"/>
          <w:szCs w:val="24"/>
          <w:shd w:val="clear" w:color="auto" w:fill="FFFFFF"/>
        </w:rPr>
        <w:t>png</w:t>
      </w:r>
      <w:proofErr w:type="spellEnd"/>
      <w:r>
        <w:rPr>
          <w:sz w:val="24"/>
          <w:szCs w:val="24"/>
          <w:shd w:val="clear" w:color="auto" w:fill="FFFFFF"/>
        </w:rPr>
        <w:t>/</w:t>
      </w:r>
      <w:proofErr w:type="spellStart"/>
      <w:r>
        <w:rPr>
          <w:sz w:val="24"/>
          <w:szCs w:val="24"/>
          <w:shd w:val="clear" w:color="auto" w:fill="FFFFFF"/>
        </w:rPr>
        <w:t>jpeg</w:t>
      </w:r>
      <w:proofErr w:type="spellEnd"/>
      <w:r>
        <w:rPr>
          <w:sz w:val="24"/>
          <w:szCs w:val="24"/>
          <w:shd w:val="clear" w:color="auto" w:fill="FFFFFF"/>
        </w:rPr>
        <w:t>), nosaukums (</w:t>
      </w:r>
      <w:proofErr w:type="spellStart"/>
      <w:r>
        <w:rPr>
          <w:sz w:val="24"/>
          <w:szCs w:val="24"/>
          <w:shd w:val="clear" w:color="auto" w:fill="FFFFFF"/>
        </w:rPr>
        <w:t>text</w:t>
      </w:r>
      <w:proofErr w:type="spellEnd"/>
      <w:r>
        <w:rPr>
          <w:sz w:val="24"/>
          <w:szCs w:val="24"/>
          <w:shd w:val="clear" w:color="auto" w:fill="FFFFFF"/>
        </w:rPr>
        <w:t>), īss apraksts(</w:t>
      </w:r>
      <w:proofErr w:type="spellStart"/>
      <w:r>
        <w:rPr>
          <w:sz w:val="24"/>
          <w:szCs w:val="24"/>
          <w:shd w:val="clear" w:color="auto" w:fill="FFFFFF"/>
        </w:rPr>
        <w:t>text</w:t>
      </w:r>
      <w:proofErr w:type="spellEnd"/>
      <w:r>
        <w:rPr>
          <w:sz w:val="24"/>
          <w:szCs w:val="24"/>
          <w:shd w:val="clear" w:color="auto" w:fill="FFFFFF"/>
        </w:rPr>
        <w:t>).</w:t>
      </w:r>
    </w:p>
    <w:p w14:paraId="1129BAB9" w14:textId="1685B84E" w:rsidR="00402B3F" w:rsidRDefault="00E618B2" w:rsidP="00E41BCF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Tabula(</w:t>
      </w:r>
      <w:proofErr w:type="spellStart"/>
      <w:r>
        <w:rPr>
          <w:sz w:val="24"/>
          <w:szCs w:val="24"/>
          <w:shd w:val="clear" w:color="auto" w:fill="FFFFFF"/>
        </w:rPr>
        <w:t>table</w:t>
      </w:r>
      <w:proofErr w:type="spellEnd"/>
      <w:r>
        <w:rPr>
          <w:sz w:val="24"/>
          <w:szCs w:val="24"/>
          <w:shd w:val="clear" w:color="auto" w:fill="FFFFFF"/>
        </w:rPr>
        <w:t>).</w:t>
      </w:r>
    </w:p>
    <w:p w14:paraId="3B102B76" w14:textId="5A88BEC6" w:rsidR="009A73A4" w:rsidRPr="00132005" w:rsidRDefault="00132005" w:rsidP="00E41BCF">
      <w:pPr>
        <w:rPr>
          <w:b/>
          <w:bCs/>
          <w:sz w:val="28"/>
          <w:szCs w:val="28"/>
          <w:shd w:val="clear" w:color="auto" w:fill="FFFFFF"/>
        </w:rPr>
      </w:pPr>
      <w:r>
        <w:rPr>
          <w:b/>
          <w:bCs/>
          <w:sz w:val="28"/>
          <w:szCs w:val="28"/>
          <w:shd w:val="clear" w:color="auto" w:fill="FFFFFF"/>
        </w:rPr>
        <w:t xml:space="preserve">Funkcijas </w:t>
      </w:r>
      <w:r w:rsidR="00E618B2" w:rsidRPr="00132005">
        <w:rPr>
          <w:b/>
          <w:bCs/>
          <w:sz w:val="28"/>
          <w:szCs w:val="28"/>
          <w:shd w:val="clear" w:color="auto" w:fill="FFFFFF"/>
        </w:rPr>
        <w:t>Meklēšanas lapa</w:t>
      </w:r>
      <w:r>
        <w:rPr>
          <w:b/>
          <w:bCs/>
          <w:sz w:val="28"/>
          <w:szCs w:val="28"/>
          <w:shd w:val="clear" w:color="auto" w:fill="FFFFFF"/>
        </w:rPr>
        <w:t>i</w:t>
      </w:r>
      <w:r w:rsidR="009A73A4" w:rsidRPr="00132005">
        <w:rPr>
          <w:b/>
          <w:bCs/>
          <w:sz w:val="28"/>
          <w:szCs w:val="28"/>
          <w:shd w:val="clear" w:color="auto" w:fill="FFFFFF"/>
        </w:rPr>
        <w:t>:</w:t>
      </w:r>
    </w:p>
    <w:p w14:paraId="30065157" w14:textId="15F799C0" w:rsidR="00E618B2" w:rsidRPr="00E618B2" w:rsidRDefault="00E618B2" w:rsidP="00E41BCF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Funkcijas kas </w:t>
      </w:r>
      <w:proofErr w:type="spellStart"/>
      <w:r>
        <w:rPr>
          <w:sz w:val="24"/>
          <w:szCs w:val="24"/>
          <w:shd w:val="clear" w:color="auto" w:fill="FFFFFF"/>
        </w:rPr>
        <w:t>diznamiski</w:t>
      </w:r>
      <w:proofErr w:type="spellEnd"/>
      <w:r>
        <w:rPr>
          <w:sz w:val="24"/>
          <w:szCs w:val="24"/>
          <w:shd w:val="clear" w:color="auto" w:fill="FFFFFF"/>
        </w:rPr>
        <w:t xml:space="preserve"> veidos tabulu lapā atkarībā no iegūto ierakstu skaita (maksimums 20 ieraksti vienā tabulas lapā).</w:t>
      </w:r>
    </w:p>
    <w:p w14:paraId="6F8291B3" w14:textId="425F92CB" w:rsidR="009A73A4" w:rsidRDefault="009A73A4" w:rsidP="009A73A4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Funkcija, kas ļauj meklēt meklēšanas laukā</w:t>
      </w:r>
      <w:r>
        <w:rPr>
          <w:sz w:val="24"/>
          <w:szCs w:val="24"/>
          <w:shd w:val="clear" w:color="auto" w:fill="FFFFFF"/>
        </w:rPr>
        <w:t xml:space="preserve">, </w:t>
      </w:r>
      <w:r>
        <w:rPr>
          <w:sz w:val="24"/>
          <w:szCs w:val="24"/>
          <w:shd w:val="clear" w:color="auto" w:fill="FFFFFF"/>
        </w:rPr>
        <w:t xml:space="preserve">pēc nosaukuma un atjauno iegūtos rezultātus </w:t>
      </w:r>
      <w:r w:rsidR="00402B3F">
        <w:rPr>
          <w:sz w:val="24"/>
          <w:szCs w:val="24"/>
          <w:shd w:val="clear" w:color="auto" w:fill="FFFFFF"/>
        </w:rPr>
        <w:t>(</w:t>
      </w:r>
      <w:r>
        <w:rPr>
          <w:sz w:val="24"/>
          <w:szCs w:val="24"/>
          <w:shd w:val="clear" w:color="auto" w:fill="FFFFFF"/>
        </w:rPr>
        <w:t>sarakstu tabulā) pēc katra ievadītā burta.</w:t>
      </w:r>
    </w:p>
    <w:p w14:paraId="1A87D324" w14:textId="77777777" w:rsidR="00E618B2" w:rsidRDefault="00E618B2" w:rsidP="00E618B2">
      <w:pPr>
        <w:rPr>
          <w:sz w:val="24"/>
          <w:szCs w:val="24"/>
          <w:shd w:val="clear" w:color="auto" w:fill="FFFFFF"/>
        </w:rPr>
      </w:pPr>
      <w:r w:rsidRPr="002A4022">
        <w:rPr>
          <w:sz w:val="24"/>
          <w:szCs w:val="24"/>
          <w:shd w:val="clear" w:color="auto" w:fill="FFFFFF"/>
        </w:rPr>
        <w:t>Funkcija kas iegūto sarakstu ar komponentēm sakārto komponentes pēc nosaukuma alfabēta secībā un nodrošina</w:t>
      </w:r>
      <w:r>
        <w:rPr>
          <w:sz w:val="24"/>
          <w:szCs w:val="24"/>
          <w:shd w:val="clear" w:color="auto" w:fill="FFFFFF"/>
        </w:rPr>
        <w:t>,</w:t>
      </w:r>
      <w:r w:rsidRPr="002A4022">
        <w:rPr>
          <w:sz w:val="24"/>
          <w:szCs w:val="24"/>
          <w:shd w:val="clear" w:color="auto" w:fill="FFFFFF"/>
        </w:rPr>
        <w:t xml:space="preserve"> ka tiks aizpildīta lapas</w:t>
      </w:r>
      <w:r>
        <w:rPr>
          <w:sz w:val="24"/>
          <w:szCs w:val="24"/>
          <w:shd w:val="clear" w:color="auto" w:fill="FFFFFF"/>
        </w:rPr>
        <w:t xml:space="preserve"> tabula</w:t>
      </w:r>
      <w:r w:rsidRPr="002A4022">
        <w:rPr>
          <w:sz w:val="24"/>
          <w:szCs w:val="24"/>
          <w:shd w:val="clear" w:color="auto" w:fill="FFFFFF"/>
        </w:rPr>
        <w:t xml:space="preserve"> </w:t>
      </w:r>
      <w:r>
        <w:rPr>
          <w:sz w:val="24"/>
          <w:szCs w:val="24"/>
          <w:shd w:val="clear" w:color="auto" w:fill="FFFFFF"/>
        </w:rPr>
        <w:t>ar 20 ieraktiem vienā tabulas lapā.</w:t>
      </w:r>
    </w:p>
    <w:p w14:paraId="35A1C824" w14:textId="27BC2741" w:rsidR="00E618B2" w:rsidRDefault="00E618B2" w:rsidP="009A73A4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Funkcija, kas ļauj pašķirt tabulas lapas uz priekšu un atpakaļ atverot nākamos vai iepriekšējos 20 ierakstus.</w:t>
      </w:r>
    </w:p>
    <w:p w14:paraId="15BA36A9" w14:textId="736D08B8" w:rsidR="00E618B2" w:rsidRDefault="00E618B2" w:rsidP="009A73A4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Funkcija, kas ļauj uzspiest uz kādas no tabulas rindām, un tā aizvedīs uz šis konkrētās komponentes info lapu.</w:t>
      </w:r>
    </w:p>
    <w:p w14:paraId="3AF28000" w14:textId="0EF6A050" w:rsidR="00402B3F" w:rsidRDefault="00402B3F" w:rsidP="009A73A4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Funkcija, kas izvadīs tikai tos ierakstus kas atbilst meklētajam nosaukumam vai tā daļai.</w:t>
      </w:r>
    </w:p>
    <w:p w14:paraId="51D4A61B" w14:textId="07D6C34C" w:rsidR="00402B3F" w:rsidRDefault="00402B3F" w:rsidP="009A73A4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lastRenderedPageBreak/>
        <w:t>Funkcijas, kas atgriezīs pie galvenā saraksta, ja meklēšanas lauks būs pilnībā tukšs.</w:t>
      </w:r>
    </w:p>
    <w:p w14:paraId="6633B4B6" w14:textId="0EB18153" w:rsidR="00E618B2" w:rsidRPr="00132005" w:rsidRDefault="00E618B2" w:rsidP="00E618B2">
      <w:pPr>
        <w:rPr>
          <w:b/>
          <w:bCs/>
          <w:sz w:val="28"/>
          <w:szCs w:val="28"/>
          <w:shd w:val="clear" w:color="auto" w:fill="FFFFFF"/>
        </w:rPr>
      </w:pPr>
      <w:r w:rsidRPr="00132005">
        <w:rPr>
          <w:b/>
          <w:bCs/>
          <w:sz w:val="28"/>
          <w:szCs w:val="28"/>
          <w:shd w:val="clear" w:color="auto" w:fill="FFFFFF"/>
        </w:rPr>
        <w:t xml:space="preserve">Parametri </w:t>
      </w:r>
      <w:r w:rsidRPr="00132005">
        <w:rPr>
          <w:b/>
          <w:bCs/>
          <w:sz w:val="28"/>
          <w:szCs w:val="28"/>
          <w:shd w:val="clear" w:color="auto" w:fill="FFFFFF"/>
        </w:rPr>
        <w:t>Meklēšanas lapai</w:t>
      </w:r>
      <w:r w:rsidRPr="00132005">
        <w:rPr>
          <w:b/>
          <w:bCs/>
          <w:sz w:val="28"/>
          <w:szCs w:val="28"/>
          <w:shd w:val="clear" w:color="auto" w:fill="FFFFFF"/>
        </w:rPr>
        <w:t>:</w:t>
      </w:r>
    </w:p>
    <w:p w14:paraId="0B3E03CD" w14:textId="65248A4A" w:rsidR="00E618B2" w:rsidRDefault="00E618B2" w:rsidP="00E618B2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Meklēšanas laukā tiek ievadīts string tipa mainīgais, kurš meklēs atbilstību starp komponentes nosaukuma string.</w:t>
      </w:r>
    </w:p>
    <w:p w14:paraId="5D6E4DF3" w14:textId="2ED75DDD" w:rsidR="00E618B2" w:rsidRDefault="00E618B2" w:rsidP="00E618B2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Tiks atgriezti tie ieraksti kuru </w:t>
      </w:r>
      <w:proofErr w:type="spellStart"/>
      <w:r>
        <w:rPr>
          <w:sz w:val="24"/>
          <w:szCs w:val="24"/>
          <w:shd w:val="clear" w:color="auto" w:fill="FFFFFF"/>
        </w:rPr>
        <w:t>mekletais</w:t>
      </w:r>
      <w:proofErr w:type="spellEnd"/>
      <w:r>
        <w:rPr>
          <w:sz w:val="24"/>
          <w:szCs w:val="24"/>
          <w:shd w:val="clear" w:color="auto" w:fill="FFFFFF"/>
        </w:rPr>
        <w:t xml:space="preserve"> string sakrīt ar nosaukuma string</w:t>
      </w:r>
    </w:p>
    <w:p w14:paraId="26B81EB3" w14:textId="77777777" w:rsidR="00E618B2" w:rsidRDefault="00E618B2" w:rsidP="00E618B2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Tabulas izvadītie lauki ir attēls(</w:t>
      </w:r>
      <w:proofErr w:type="spellStart"/>
      <w:r>
        <w:rPr>
          <w:sz w:val="24"/>
          <w:szCs w:val="24"/>
          <w:shd w:val="clear" w:color="auto" w:fill="FFFFFF"/>
        </w:rPr>
        <w:t>png</w:t>
      </w:r>
      <w:proofErr w:type="spellEnd"/>
      <w:r>
        <w:rPr>
          <w:sz w:val="24"/>
          <w:szCs w:val="24"/>
          <w:shd w:val="clear" w:color="auto" w:fill="FFFFFF"/>
        </w:rPr>
        <w:t>/</w:t>
      </w:r>
      <w:proofErr w:type="spellStart"/>
      <w:r>
        <w:rPr>
          <w:sz w:val="24"/>
          <w:szCs w:val="24"/>
          <w:shd w:val="clear" w:color="auto" w:fill="FFFFFF"/>
        </w:rPr>
        <w:t>jpeg</w:t>
      </w:r>
      <w:proofErr w:type="spellEnd"/>
      <w:r>
        <w:rPr>
          <w:sz w:val="24"/>
          <w:szCs w:val="24"/>
          <w:shd w:val="clear" w:color="auto" w:fill="FFFFFF"/>
        </w:rPr>
        <w:t>), nosaukums (</w:t>
      </w:r>
      <w:proofErr w:type="spellStart"/>
      <w:r>
        <w:rPr>
          <w:sz w:val="24"/>
          <w:szCs w:val="24"/>
          <w:shd w:val="clear" w:color="auto" w:fill="FFFFFF"/>
        </w:rPr>
        <w:t>text</w:t>
      </w:r>
      <w:proofErr w:type="spellEnd"/>
      <w:r>
        <w:rPr>
          <w:sz w:val="24"/>
          <w:szCs w:val="24"/>
          <w:shd w:val="clear" w:color="auto" w:fill="FFFFFF"/>
        </w:rPr>
        <w:t>), īss apraksts(</w:t>
      </w:r>
      <w:proofErr w:type="spellStart"/>
      <w:r>
        <w:rPr>
          <w:sz w:val="24"/>
          <w:szCs w:val="24"/>
          <w:shd w:val="clear" w:color="auto" w:fill="FFFFFF"/>
        </w:rPr>
        <w:t>text</w:t>
      </w:r>
      <w:proofErr w:type="spellEnd"/>
      <w:r>
        <w:rPr>
          <w:sz w:val="24"/>
          <w:szCs w:val="24"/>
          <w:shd w:val="clear" w:color="auto" w:fill="FFFFFF"/>
        </w:rPr>
        <w:t>).</w:t>
      </w:r>
    </w:p>
    <w:p w14:paraId="6BA1471C" w14:textId="3EE14CBB" w:rsidR="00E618B2" w:rsidRPr="00132005" w:rsidRDefault="00132005" w:rsidP="00E618B2">
      <w:pPr>
        <w:rPr>
          <w:b/>
          <w:bCs/>
          <w:sz w:val="28"/>
          <w:szCs w:val="28"/>
          <w:shd w:val="clear" w:color="auto" w:fill="FFFFFF"/>
        </w:rPr>
      </w:pPr>
      <w:r>
        <w:rPr>
          <w:b/>
          <w:bCs/>
          <w:sz w:val="28"/>
          <w:szCs w:val="28"/>
          <w:shd w:val="clear" w:color="auto" w:fill="FFFFFF"/>
        </w:rPr>
        <w:t xml:space="preserve">Funkcijas </w:t>
      </w:r>
      <w:r w:rsidR="00E618B2" w:rsidRPr="00132005">
        <w:rPr>
          <w:b/>
          <w:bCs/>
          <w:sz w:val="28"/>
          <w:szCs w:val="28"/>
          <w:shd w:val="clear" w:color="auto" w:fill="FFFFFF"/>
        </w:rPr>
        <w:t>Konkrētās komponentes info lapa</w:t>
      </w:r>
      <w:r>
        <w:rPr>
          <w:b/>
          <w:bCs/>
          <w:sz w:val="28"/>
          <w:szCs w:val="28"/>
          <w:shd w:val="clear" w:color="auto" w:fill="FFFFFF"/>
        </w:rPr>
        <w:t>i</w:t>
      </w:r>
      <w:r w:rsidR="00E618B2" w:rsidRPr="00132005">
        <w:rPr>
          <w:b/>
          <w:bCs/>
          <w:sz w:val="28"/>
          <w:szCs w:val="28"/>
          <w:shd w:val="clear" w:color="auto" w:fill="FFFFFF"/>
        </w:rPr>
        <w:t>:</w:t>
      </w:r>
    </w:p>
    <w:p w14:paraId="14F37AC3" w14:textId="3CCBC4BC" w:rsidR="00E618B2" w:rsidRDefault="00E618B2" w:rsidP="00E618B2">
      <w:pPr>
        <w:rPr>
          <w:sz w:val="24"/>
          <w:szCs w:val="24"/>
          <w:shd w:val="clear" w:color="auto" w:fill="FFFFFF"/>
        </w:rPr>
      </w:pPr>
      <w:r w:rsidRPr="00E618B2">
        <w:rPr>
          <w:sz w:val="24"/>
          <w:szCs w:val="24"/>
          <w:shd w:val="clear" w:color="auto" w:fill="FFFFFF"/>
        </w:rPr>
        <w:t xml:space="preserve">Funkcija, </w:t>
      </w:r>
      <w:r>
        <w:rPr>
          <w:sz w:val="24"/>
          <w:szCs w:val="24"/>
          <w:shd w:val="clear" w:color="auto" w:fill="FFFFFF"/>
        </w:rPr>
        <w:t>kas izveido info lapas formātu ar galveno attēlu augša un pārējiem attēliem zem tā un informācijas laukums zem tiem.</w:t>
      </w:r>
    </w:p>
    <w:p w14:paraId="791960A4" w14:textId="2978F242" w:rsidR="00E618B2" w:rsidRDefault="00E618B2" w:rsidP="00E618B2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Funkcija, kas aizpildīs attēlu laukus ar attēliem</w:t>
      </w:r>
      <w:r w:rsidR="00132005">
        <w:rPr>
          <w:sz w:val="24"/>
          <w:szCs w:val="24"/>
          <w:shd w:val="clear" w:color="auto" w:fill="FFFFFF"/>
        </w:rPr>
        <w:t xml:space="preserve"> un informācijas laukus ar konkrēto tekstu par komponentēm, izmantojot </w:t>
      </w:r>
      <w:proofErr w:type="spellStart"/>
      <w:r w:rsidR="00132005">
        <w:rPr>
          <w:sz w:val="24"/>
          <w:szCs w:val="24"/>
          <w:shd w:val="clear" w:color="auto" w:fill="FFFFFF"/>
        </w:rPr>
        <w:t>php</w:t>
      </w:r>
      <w:proofErr w:type="spellEnd"/>
      <w:r w:rsidR="00132005">
        <w:rPr>
          <w:sz w:val="24"/>
          <w:szCs w:val="24"/>
          <w:shd w:val="clear" w:color="auto" w:fill="FFFFFF"/>
        </w:rPr>
        <w:t>.</w:t>
      </w:r>
    </w:p>
    <w:p w14:paraId="37AA564D" w14:textId="35F48C10" w:rsidR="00132005" w:rsidRPr="00E618B2" w:rsidRDefault="00132005" w:rsidP="00E618B2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Funkcija, kas ļaus mainīt galveno bildi </w:t>
      </w:r>
      <w:proofErr w:type="spellStart"/>
      <w:r>
        <w:rPr>
          <w:sz w:val="24"/>
          <w:szCs w:val="24"/>
          <w:shd w:val="clear" w:color="auto" w:fill="FFFFFF"/>
        </w:rPr>
        <w:t>uzpiežot</w:t>
      </w:r>
      <w:proofErr w:type="spellEnd"/>
      <w:r>
        <w:rPr>
          <w:sz w:val="24"/>
          <w:szCs w:val="24"/>
          <w:shd w:val="clear" w:color="auto" w:fill="FFFFFF"/>
        </w:rPr>
        <w:t xml:space="preserve"> uz kādas no papildus bildēm, un samainot tās vietām.</w:t>
      </w:r>
    </w:p>
    <w:p w14:paraId="543A2067" w14:textId="0C2A0070" w:rsidR="00E618B2" w:rsidRDefault="00E618B2" w:rsidP="00E618B2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Funkcija, </w:t>
      </w:r>
      <w:r w:rsidR="00132005">
        <w:rPr>
          <w:sz w:val="24"/>
          <w:szCs w:val="24"/>
          <w:shd w:val="clear" w:color="auto" w:fill="FFFFFF"/>
        </w:rPr>
        <w:t>pogai atpakaļ, kas ļaus atgriezties uz iepriekšējo lapu.</w:t>
      </w:r>
    </w:p>
    <w:p w14:paraId="54F9E882" w14:textId="6353442E" w:rsidR="00E618B2" w:rsidRPr="00132005" w:rsidRDefault="00E618B2" w:rsidP="00E618B2">
      <w:pPr>
        <w:rPr>
          <w:b/>
          <w:bCs/>
          <w:sz w:val="28"/>
          <w:szCs w:val="28"/>
          <w:shd w:val="clear" w:color="auto" w:fill="FFFFFF"/>
        </w:rPr>
      </w:pPr>
      <w:r w:rsidRPr="00132005">
        <w:rPr>
          <w:b/>
          <w:bCs/>
          <w:sz w:val="28"/>
          <w:szCs w:val="28"/>
          <w:shd w:val="clear" w:color="auto" w:fill="FFFFFF"/>
        </w:rPr>
        <w:t>Parametri Konkrētās komponentes info lapa</w:t>
      </w:r>
      <w:r w:rsidRPr="00132005">
        <w:rPr>
          <w:b/>
          <w:bCs/>
          <w:sz w:val="28"/>
          <w:szCs w:val="28"/>
          <w:shd w:val="clear" w:color="auto" w:fill="FFFFFF"/>
        </w:rPr>
        <w:t>i</w:t>
      </w:r>
      <w:r w:rsidRPr="00132005">
        <w:rPr>
          <w:b/>
          <w:bCs/>
          <w:sz w:val="28"/>
          <w:szCs w:val="28"/>
          <w:shd w:val="clear" w:color="auto" w:fill="FFFFFF"/>
        </w:rPr>
        <w:t>:</w:t>
      </w:r>
    </w:p>
    <w:p w14:paraId="75B537DC" w14:textId="520C8C80" w:rsidR="00E618B2" w:rsidRDefault="00132005" w:rsidP="00E618B2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Izvadītie</w:t>
      </w:r>
      <w:r w:rsidR="00E618B2">
        <w:rPr>
          <w:sz w:val="24"/>
          <w:szCs w:val="24"/>
          <w:shd w:val="clear" w:color="auto" w:fill="FFFFFF"/>
        </w:rPr>
        <w:t xml:space="preserve"> lauki ir attēl</w:t>
      </w:r>
      <w:r>
        <w:rPr>
          <w:sz w:val="24"/>
          <w:szCs w:val="24"/>
          <w:shd w:val="clear" w:color="auto" w:fill="FFFFFF"/>
        </w:rPr>
        <w:t>i (</w:t>
      </w:r>
      <w:proofErr w:type="spellStart"/>
      <w:r w:rsidR="00E618B2">
        <w:rPr>
          <w:sz w:val="24"/>
          <w:szCs w:val="24"/>
          <w:shd w:val="clear" w:color="auto" w:fill="FFFFFF"/>
        </w:rPr>
        <w:t>png</w:t>
      </w:r>
      <w:proofErr w:type="spellEnd"/>
      <w:r w:rsidR="00E618B2">
        <w:rPr>
          <w:sz w:val="24"/>
          <w:szCs w:val="24"/>
          <w:shd w:val="clear" w:color="auto" w:fill="FFFFFF"/>
        </w:rPr>
        <w:t>/</w:t>
      </w:r>
      <w:proofErr w:type="spellStart"/>
      <w:r w:rsidR="00E618B2">
        <w:rPr>
          <w:sz w:val="24"/>
          <w:szCs w:val="24"/>
          <w:shd w:val="clear" w:color="auto" w:fill="FFFFFF"/>
        </w:rPr>
        <w:t>jpeg</w:t>
      </w:r>
      <w:proofErr w:type="spellEnd"/>
      <w:r w:rsidR="00E618B2">
        <w:rPr>
          <w:sz w:val="24"/>
          <w:szCs w:val="24"/>
          <w:shd w:val="clear" w:color="auto" w:fill="FFFFFF"/>
        </w:rPr>
        <w:t xml:space="preserve">), </w:t>
      </w:r>
      <w:r>
        <w:rPr>
          <w:sz w:val="24"/>
          <w:szCs w:val="24"/>
          <w:shd w:val="clear" w:color="auto" w:fill="FFFFFF"/>
        </w:rPr>
        <w:t xml:space="preserve">un </w:t>
      </w:r>
      <w:r w:rsidR="00E618B2">
        <w:rPr>
          <w:sz w:val="24"/>
          <w:szCs w:val="24"/>
          <w:shd w:val="clear" w:color="auto" w:fill="FFFFFF"/>
        </w:rPr>
        <w:t>aprakst</w:t>
      </w:r>
      <w:r>
        <w:rPr>
          <w:sz w:val="24"/>
          <w:szCs w:val="24"/>
          <w:shd w:val="clear" w:color="auto" w:fill="FFFFFF"/>
        </w:rPr>
        <w:t>i</w:t>
      </w:r>
      <w:r w:rsidR="00E618B2">
        <w:rPr>
          <w:sz w:val="24"/>
          <w:szCs w:val="24"/>
          <w:shd w:val="clear" w:color="auto" w:fill="FFFFFF"/>
        </w:rPr>
        <w:t>(</w:t>
      </w:r>
      <w:proofErr w:type="spellStart"/>
      <w:r w:rsidR="00E618B2">
        <w:rPr>
          <w:sz w:val="24"/>
          <w:szCs w:val="24"/>
          <w:shd w:val="clear" w:color="auto" w:fill="FFFFFF"/>
        </w:rPr>
        <w:t>text</w:t>
      </w:r>
      <w:proofErr w:type="spellEnd"/>
      <w:r w:rsidR="00E618B2">
        <w:rPr>
          <w:sz w:val="24"/>
          <w:szCs w:val="24"/>
          <w:shd w:val="clear" w:color="auto" w:fill="FFFFFF"/>
        </w:rPr>
        <w:t>).</w:t>
      </w:r>
    </w:p>
    <w:p w14:paraId="5AFD2572" w14:textId="123D7998" w:rsidR="00132005" w:rsidRDefault="00132005" w:rsidP="00E618B2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Nospiežot pogu atpakaļ lapa saņems informāciju par konkrētās funkcijas nepieciešamību.</w:t>
      </w:r>
    </w:p>
    <w:p w14:paraId="0C8BD619" w14:textId="77777777" w:rsidR="00E618B2" w:rsidRDefault="00E618B2" w:rsidP="00E618B2">
      <w:pPr>
        <w:rPr>
          <w:sz w:val="24"/>
          <w:szCs w:val="24"/>
          <w:shd w:val="clear" w:color="auto" w:fill="FFFFFF"/>
        </w:rPr>
      </w:pPr>
    </w:p>
    <w:p w14:paraId="41033966" w14:textId="084F2DCA" w:rsidR="009A73A4" w:rsidRDefault="00132005" w:rsidP="00132005">
      <w:pPr>
        <w:rPr>
          <w:sz w:val="24"/>
          <w:szCs w:val="24"/>
        </w:rPr>
      </w:pPr>
      <w:r>
        <w:rPr>
          <w:rStyle w:val="Heading1Char"/>
          <w:b/>
          <w:bCs/>
          <w:color w:val="auto"/>
          <w:sz w:val="36"/>
          <w:szCs w:val="36"/>
        </w:rPr>
        <w:t>Testi:</w:t>
      </w:r>
      <w:r>
        <w:rPr>
          <w:rStyle w:val="Heading1Char"/>
          <w:b/>
          <w:bCs/>
          <w:color w:val="auto"/>
          <w:sz w:val="36"/>
          <w:szCs w:val="36"/>
        </w:rPr>
        <w:br/>
      </w:r>
      <w:r>
        <w:rPr>
          <w:sz w:val="24"/>
          <w:szCs w:val="24"/>
        </w:rPr>
        <w:t>Testēšu meklēšanas lauku, pārbaudot, ko tas darīs, ja tik ievadīti dažādi simboli</w:t>
      </w:r>
      <w:r w:rsidR="00271FFB">
        <w:rPr>
          <w:sz w:val="24"/>
          <w:szCs w:val="24"/>
        </w:rPr>
        <w:t xml:space="preserve"> vai vārdi ar/bez garumzīmēm</w:t>
      </w:r>
      <w:r>
        <w:rPr>
          <w:sz w:val="24"/>
          <w:szCs w:val="24"/>
        </w:rPr>
        <w:t xml:space="preserve">, kā arī </w:t>
      </w:r>
      <w:proofErr w:type="spellStart"/>
      <w:r>
        <w:rPr>
          <w:sz w:val="24"/>
          <w:szCs w:val="24"/>
        </w:rPr>
        <w:t>testēsu</w:t>
      </w:r>
      <w:proofErr w:type="spellEnd"/>
      <w:r>
        <w:rPr>
          <w:sz w:val="24"/>
          <w:szCs w:val="24"/>
        </w:rPr>
        <w:t xml:space="preserve"> to pret dažāda veida SQL injekcijām un citiem veidiem kā varētu ievainot datu bāzi caur meklēšanas ievadlauku. – Šim varētu izmantot kādu internetā pieejamu testa rīku</w:t>
      </w:r>
      <w:r w:rsidR="00301115">
        <w:rPr>
          <w:sz w:val="24"/>
          <w:szCs w:val="24"/>
        </w:rPr>
        <w:t xml:space="preserve"> – piemēram </w:t>
      </w:r>
      <w:hyperlink r:id="rId7" w:history="1">
        <w:r w:rsidR="00301115" w:rsidRPr="00D15BDD">
          <w:rPr>
            <w:rStyle w:val="Hyperlink"/>
            <w:sz w:val="24"/>
            <w:szCs w:val="24"/>
          </w:rPr>
          <w:t>www.sonarsource.com</w:t>
        </w:r>
      </w:hyperlink>
    </w:p>
    <w:p w14:paraId="31E1C1BB" w14:textId="79BA5D5F" w:rsidR="00301115" w:rsidRDefault="00301115" w:rsidP="00132005">
      <w:pPr>
        <w:rPr>
          <w:sz w:val="24"/>
          <w:szCs w:val="24"/>
        </w:rPr>
      </w:pPr>
      <w:r>
        <w:rPr>
          <w:sz w:val="24"/>
          <w:szCs w:val="24"/>
        </w:rPr>
        <w:t xml:space="preserve">Testēšu mājaslapas ātrumu, piemērām veicot ātru meklējamo vārdu maiņu, vai arī ātri šķirot tabulas lapas. Var izmantot arī kādu </w:t>
      </w:r>
      <w:proofErr w:type="spellStart"/>
      <w:r>
        <w:rPr>
          <w:sz w:val="24"/>
          <w:szCs w:val="24"/>
        </w:rPr>
        <w:t>online</w:t>
      </w:r>
      <w:proofErr w:type="spellEnd"/>
      <w:r>
        <w:rPr>
          <w:sz w:val="24"/>
          <w:szCs w:val="24"/>
        </w:rPr>
        <w:t xml:space="preserve"> rīku, kurš pārbada mājaslapas spēju izturēt lielu slodzi.</w:t>
      </w:r>
    </w:p>
    <w:p w14:paraId="0D278143" w14:textId="7D14F22F" w:rsidR="00301115" w:rsidRDefault="00301115" w:rsidP="00132005">
      <w:pPr>
        <w:rPr>
          <w:sz w:val="24"/>
          <w:szCs w:val="24"/>
        </w:rPr>
      </w:pPr>
      <w:r>
        <w:rPr>
          <w:sz w:val="24"/>
          <w:szCs w:val="24"/>
        </w:rPr>
        <w:t>Testēšu arī vispārēju darbību un to, vai nav neviens moments kad kāds klikšķis vai poga nedara to, kas paredzēts.</w:t>
      </w:r>
    </w:p>
    <w:p w14:paraId="15B05601" w14:textId="399C2E39" w:rsidR="00301115" w:rsidRDefault="00301115" w:rsidP="00132005">
      <w:pPr>
        <w:rPr>
          <w:sz w:val="24"/>
          <w:szCs w:val="24"/>
        </w:rPr>
      </w:pPr>
      <w:r>
        <w:rPr>
          <w:sz w:val="24"/>
          <w:szCs w:val="24"/>
        </w:rPr>
        <w:t xml:space="preserve">Izmantojot kādu </w:t>
      </w:r>
      <w:proofErr w:type="spellStart"/>
      <w:r>
        <w:rPr>
          <w:sz w:val="24"/>
          <w:szCs w:val="24"/>
        </w:rPr>
        <w:t>online</w:t>
      </w:r>
      <w:proofErr w:type="spellEnd"/>
      <w:r>
        <w:rPr>
          <w:sz w:val="24"/>
          <w:szCs w:val="24"/>
        </w:rPr>
        <w:t xml:space="preserve"> rīku, patestēšu arī </w:t>
      </w:r>
      <w:proofErr w:type="spellStart"/>
      <w:r>
        <w:rPr>
          <w:sz w:val="24"/>
          <w:szCs w:val="24"/>
        </w:rPr>
        <w:t>vispārigu</w:t>
      </w:r>
      <w:proofErr w:type="spellEnd"/>
      <w:r>
        <w:rPr>
          <w:sz w:val="24"/>
          <w:szCs w:val="24"/>
        </w:rPr>
        <w:t xml:space="preserve"> lapas </w:t>
      </w:r>
      <w:proofErr w:type="spellStart"/>
      <w:r>
        <w:rPr>
          <w:sz w:val="24"/>
          <w:szCs w:val="24"/>
        </w:rPr>
        <w:t>drošibu</w:t>
      </w:r>
      <w:proofErr w:type="spellEnd"/>
      <w:r>
        <w:rPr>
          <w:sz w:val="24"/>
          <w:szCs w:val="24"/>
        </w:rPr>
        <w:t xml:space="preserve">, taču tas jau būs izdarīts, ja tiks izmantots piemēram mani minētais - </w:t>
      </w:r>
      <w:hyperlink r:id="rId8" w:history="1">
        <w:r w:rsidRPr="00D15BDD">
          <w:rPr>
            <w:rStyle w:val="Hyperlink"/>
            <w:sz w:val="24"/>
            <w:szCs w:val="24"/>
          </w:rPr>
          <w:t>www.sonarsource.com</w:t>
        </w:r>
      </w:hyperlink>
    </w:p>
    <w:p w14:paraId="7D45D9C5" w14:textId="38C55E86" w:rsidR="00CC2C5E" w:rsidRDefault="00CC2C5E" w:rsidP="00132005">
      <w:pPr>
        <w:rPr>
          <w:sz w:val="24"/>
          <w:szCs w:val="24"/>
        </w:rPr>
      </w:pPr>
      <w:r>
        <w:rPr>
          <w:sz w:val="24"/>
          <w:szCs w:val="24"/>
        </w:rPr>
        <w:lastRenderedPageBreak/>
        <w:t>Ļautu lapu izmantot un iztestēt cilvēkiem no malas, un uzklausītu viņu komentārus par jebkādām problēmām kuras radušās vai arī kādus ieteikumus.</w:t>
      </w:r>
    </w:p>
    <w:p w14:paraId="1F66632B" w14:textId="2EB90AA4" w:rsidR="00301115" w:rsidRDefault="00301115" w:rsidP="00132005">
      <w:pPr>
        <w:rPr>
          <w:sz w:val="24"/>
          <w:szCs w:val="24"/>
        </w:rPr>
      </w:pPr>
      <w:r>
        <w:rPr>
          <w:sz w:val="24"/>
          <w:szCs w:val="24"/>
        </w:rPr>
        <w:t>Mājas lapa nav sarežģīta un nav daudz funkcijas, tāpēc arī testi šeit šobrīd nebūtu daudz.</w:t>
      </w:r>
    </w:p>
    <w:p w14:paraId="47CAAAD4" w14:textId="77777777" w:rsidR="00301115" w:rsidRDefault="00301115" w:rsidP="00132005">
      <w:pPr>
        <w:rPr>
          <w:sz w:val="24"/>
          <w:szCs w:val="24"/>
        </w:rPr>
      </w:pPr>
    </w:p>
    <w:p w14:paraId="393C4C6D" w14:textId="4D132259" w:rsidR="00AC5FEF" w:rsidRDefault="00AC5FEF" w:rsidP="00AC5FEF">
      <w:pPr>
        <w:pStyle w:val="Heading1"/>
        <w:rPr>
          <w:b/>
          <w:bCs/>
          <w:color w:val="auto"/>
        </w:rPr>
      </w:pPr>
      <w:r w:rsidRPr="00AC5FEF">
        <w:rPr>
          <w:b/>
          <w:bCs/>
          <w:color w:val="auto"/>
        </w:rPr>
        <w:t xml:space="preserve">Prasību </w:t>
      </w:r>
      <w:proofErr w:type="spellStart"/>
      <w:r w:rsidR="00271FFB" w:rsidRPr="00AC5FEF">
        <w:rPr>
          <w:b/>
          <w:bCs/>
          <w:color w:val="auto"/>
        </w:rPr>
        <w:t>i</w:t>
      </w:r>
      <w:r w:rsidR="00271FFB">
        <w:rPr>
          <w:b/>
          <w:bCs/>
          <w:color w:val="auto"/>
        </w:rPr>
        <w:t>z</w:t>
      </w:r>
      <w:r w:rsidR="00271FFB" w:rsidRPr="00AC5FEF">
        <w:rPr>
          <w:b/>
          <w:bCs/>
          <w:color w:val="auto"/>
        </w:rPr>
        <w:t>vertējums</w:t>
      </w:r>
      <w:proofErr w:type="spellEnd"/>
      <w:r w:rsidRPr="00AC5FEF">
        <w:rPr>
          <w:b/>
          <w:bCs/>
          <w:color w:val="auto"/>
        </w:rPr>
        <w:t>:</w:t>
      </w:r>
    </w:p>
    <w:p w14:paraId="30029879" w14:textId="4829D62A" w:rsidR="00AC5FEF" w:rsidRDefault="00AC5FEF" w:rsidP="00AC5FEF">
      <w:pPr>
        <w:rPr>
          <w:sz w:val="24"/>
          <w:szCs w:val="24"/>
        </w:rPr>
      </w:pPr>
      <w:r w:rsidRPr="00AC5FEF">
        <w:br/>
      </w:r>
      <w:r>
        <w:rPr>
          <w:sz w:val="24"/>
          <w:szCs w:val="24"/>
        </w:rPr>
        <w:t>Kopumā prasības, bija skaidras, viss bija pieprasīts diezgan konkrēti un saprotami.</w:t>
      </w:r>
    </w:p>
    <w:p w14:paraId="7F3A3DAA" w14:textId="1ECC09C3" w:rsidR="00AC5FEF" w:rsidRDefault="00AC5FEF" w:rsidP="00AC5FEF">
      <w:pPr>
        <w:rPr>
          <w:sz w:val="24"/>
          <w:szCs w:val="24"/>
        </w:rPr>
      </w:pPr>
      <w:r>
        <w:rPr>
          <w:sz w:val="24"/>
          <w:szCs w:val="24"/>
        </w:rPr>
        <w:t>Vienīgā problēma radās ar dažiem izmēriem, piemēram pogai atpakaļ (konkrētās komponentes info lapā) nebija doti vispār nekādi izmēri, bija dots tikai aptuvenais atrāšanās stāvoklis.</w:t>
      </w:r>
      <w:r w:rsidR="00F30E7A">
        <w:rPr>
          <w:sz w:val="24"/>
          <w:szCs w:val="24"/>
        </w:rPr>
        <w:t xml:space="preserve"> Un vēl dažus izmērus vajadzēja piedomāt klāt</w:t>
      </w:r>
    </w:p>
    <w:p w14:paraId="1E5EBDD0" w14:textId="4AA369C5" w:rsidR="00132005" w:rsidRDefault="00AC5FEF" w:rsidP="00132005">
      <w:pPr>
        <w:rPr>
          <w:sz w:val="24"/>
          <w:szCs w:val="24"/>
        </w:rPr>
      </w:pPr>
      <w:r>
        <w:rPr>
          <w:sz w:val="24"/>
          <w:szCs w:val="24"/>
        </w:rPr>
        <w:t>Nedaudz neskaidrs prasījums: bilžu karuselis</w:t>
      </w:r>
      <w:r w:rsidR="00F30E7A">
        <w:rPr>
          <w:sz w:val="24"/>
          <w:szCs w:val="24"/>
        </w:rPr>
        <w:t>, līdz galam nesapratu kā šo interpretēt, taču iespējam</w:t>
      </w:r>
      <w:r w:rsidR="00271FFB">
        <w:rPr>
          <w:sz w:val="24"/>
          <w:szCs w:val="24"/>
        </w:rPr>
        <w:t>s</w:t>
      </w:r>
      <w:r w:rsidR="00F30E7A">
        <w:rPr>
          <w:sz w:val="24"/>
          <w:szCs w:val="24"/>
        </w:rPr>
        <w:t xml:space="preserve"> ar nākamajiem prasījumiem rezultātu ieguvu tuvu vēlamajam.</w:t>
      </w:r>
    </w:p>
    <w:p w14:paraId="054DE1DE" w14:textId="77777777" w:rsidR="00271FFB" w:rsidRDefault="00271FFB" w:rsidP="00132005">
      <w:pPr>
        <w:rPr>
          <w:sz w:val="24"/>
          <w:szCs w:val="24"/>
        </w:rPr>
      </w:pPr>
      <w:r>
        <w:rPr>
          <w:sz w:val="24"/>
          <w:szCs w:val="24"/>
        </w:rPr>
        <w:t>Vai meklēšanas laukam arī ir konkrēta krāsa?</w:t>
      </w:r>
    </w:p>
    <w:p w14:paraId="59EBD5C3" w14:textId="17DEB86C" w:rsidR="00271FFB" w:rsidRDefault="00271FFB" w:rsidP="00132005">
      <w:pPr>
        <w:rPr>
          <w:sz w:val="24"/>
          <w:szCs w:val="24"/>
        </w:rPr>
      </w:pPr>
      <w:r>
        <w:rPr>
          <w:sz w:val="24"/>
          <w:szCs w:val="24"/>
        </w:rPr>
        <w:t>Kas notiek, ja attēls nav kvadrāts?</w:t>
      </w:r>
    </w:p>
    <w:p w14:paraId="36639630" w14:textId="77777777" w:rsidR="00271FFB" w:rsidRDefault="00271FFB" w:rsidP="00132005">
      <w:pPr>
        <w:rPr>
          <w:sz w:val="24"/>
          <w:szCs w:val="24"/>
        </w:rPr>
      </w:pPr>
    </w:p>
    <w:p w14:paraId="0FAB1210" w14:textId="071DBBF8" w:rsidR="00271FFB" w:rsidRDefault="00CC2C5E" w:rsidP="00CC2C5E">
      <w:pPr>
        <w:pStyle w:val="Heading1"/>
        <w:rPr>
          <w:rStyle w:val="Heading1Char"/>
          <w:b/>
          <w:bCs/>
          <w:color w:val="auto"/>
        </w:rPr>
      </w:pPr>
      <w:r w:rsidRPr="00CC2C5E">
        <w:rPr>
          <w:rStyle w:val="Heading1Char"/>
          <w:b/>
          <w:bCs/>
          <w:color w:val="auto"/>
        </w:rPr>
        <w:t>Vērtējumi</w:t>
      </w:r>
      <w:r>
        <w:rPr>
          <w:rStyle w:val="Heading1Char"/>
          <w:b/>
          <w:bCs/>
          <w:color w:val="auto"/>
        </w:rPr>
        <w:t>:</w:t>
      </w:r>
    </w:p>
    <w:p w14:paraId="73D6334A" w14:textId="0B15D1BC" w:rsidR="00CC2C5E" w:rsidRPr="00CC2C5E" w:rsidRDefault="00CC2C5E" w:rsidP="00CC2C5E">
      <w:pPr>
        <w:rPr>
          <w:sz w:val="24"/>
          <w:szCs w:val="24"/>
        </w:rPr>
      </w:pPr>
      <w:r w:rsidRPr="00CC2C5E">
        <w:rPr>
          <w:sz w:val="24"/>
          <w:szCs w:val="24"/>
        </w:rPr>
        <w:t xml:space="preserve">Kārlim par prasībām, īpaši nevaru piekasīties, tās atbilda skolotāja prasītajam 2/3 logi, manuprāt prasības bija gana skaidras un nepārprotamas, nebija grūti tām sekot līdzi un  veidot </w:t>
      </w:r>
      <w:proofErr w:type="spellStart"/>
      <w:r w:rsidRPr="00CC2C5E">
        <w:rPr>
          <w:sz w:val="24"/>
          <w:szCs w:val="24"/>
        </w:rPr>
        <w:t>wireframe</w:t>
      </w:r>
      <w:proofErr w:type="spellEnd"/>
      <w:r w:rsidRPr="00CC2C5E">
        <w:rPr>
          <w:sz w:val="24"/>
          <w:szCs w:val="24"/>
        </w:rPr>
        <w:t xml:space="preserve">, </w:t>
      </w:r>
      <w:proofErr w:type="spellStart"/>
      <w:r w:rsidRPr="00CC2C5E">
        <w:rPr>
          <w:sz w:val="24"/>
          <w:szCs w:val="24"/>
        </w:rPr>
        <w:t>kopūmā</w:t>
      </w:r>
      <w:proofErr w:type="spellEnd"/>
      <w:r w:rsidRPr="00CC2C5E">
        <w:rPr>
          <w:sz w:val="24"/>
          <w:szCs w:val="24"/>
        </w:rPr>
        <w:t xml:space="preserve"> visu ņemot manuprāt es novērtētu Kārļa darbu ar 9/10, jo kā minēju daži jautājumi radās taču pārsvarā viss bija skaidrs.</w:t>
      </w:r>
    </w:p>
    <w:p w14:paraId="492112E0" w14:textId="7E801659" w:rsidR="00CC2C5E" w:rsidRPr="00CC2C5E" w:rsidRDefault="00CC2C5E" w:rsidP="00CC2C5E">
      <w:pPr>
        <w:rPr>
          <w:sz w:val="24"/>
          <w:szCs w:val="24"/>
        </w:rPr>
      </w:pPr>
      <w:r w:rsidRPr="00CC2C5E">
        <w:rPr>
          <w:sz w:val="24"/>
          <w:szCs w:val="24"/>
        </w:rPr>
        <w:t xml:space="preserve">Savu </w:t>
      </w:r>
      <w:r>
        <w:rPr>
          <w:sz w:val="24"/>
          <w:szCs w:val="24"/>
        </w:rPr>
        <w:t>darbu es novērtētu teju maksimāli 9,5/10, jo centos zīmēt un apraksti visu maksimāl</w:t>
      </w:r>
      <w:r w:rsidR="00313740">
        <w:rPr>
          <w:sz w:val="24"/>
          <w:szCs w:val="24"/>
        </w:rPr>
        <w:t xml:space="preserve">i un manuprāt man sanāca gana labi izprast visu prasīto kā arī interpretēt to veidojot savu </w:t>
      </w:r>
      <w:proofErr w:type="spellStart"/>
      <w:r w:rsidR="00313740">
        <w:rPr>
          <w:sz w:val="24"/>
          <w:szCs w:val="24"/>
        </w:rPr>
        <w:t>wireframe</w:t>
      </w:r>
      <w:proofErr w:type="spellEnd"/>
      <w:r w:rsidR="00313740">
        <w:rPr>
          <w:sz w:val="24"/>
          <w:szCs w:val="24"/>
        </w:rPr>
        <w:t xml:space="preserve">. Visas funkcijas un </w:t>
      </w:r>
      <w:proofErr w:type="spellStart"/>
      <w:r w:rsidR="00313740">
        <w:rPr>
          <w:sz w:val="24"/>
          <w:szCs w:val="24"/>
        </w:rPr>
        <w:t>parmetrus</w:t>
      </w:r>
      <w:proofErr w:type="spellEnd"/>
      <w:r w:rsidR="00313740">
        <w:rPr>
          <w:sz w:val="24"/>
          <w:szCs w:val="24"/>
        </w:rPr>
        <w:t xml:space="preserve"> rakstīju pats, neizmantojot piemēram </w:t>
      </w:r>
      <w:proofErr w:type="spellStart"/>
      <w:r w:rsidR="00313740">
        <w:rPr>
          <w:sz w:val="24"/>
          <w:szCs w:val="24"/>
        </w:rPr>
        <w:t>chatgpt</w:t>
      </w:r>
      <w:proofErr w:type="spellEnd"/>
      <w:r w:rsidR="00313740">
        <w:rPr>
          <w:sz w:val="24"/>
          <w:szCs w:val="24"/>
        </w:rPr>
        <w:t xml:space="preserve">. Kā arī protams </w:t>
      </w:r>
      <w:proofErr w:type="spellStart"/>
      <w:r w:rsidR="00313740">
        <w:rPr>
          <w:sz w:val="24"/>
          <w:szCs w:val="24"/>
        </w:rPr>
        <w:t>wireframe</w:t>
      </w:r>
      <w:proofErr w:type="spellEnd"/>
      <w:r w:rsidR="00313740">
        <w:rPr>
          <w:sz w:val="24"/>
          <w:szCs w:val="24"/>
        </w:rPr>
        <w:t xml:space="preserve"> zīmēju un aprakstīju uz papīra, manuprāt, maksimāli.</w:t>
      </w:r>
    </w:p>
    <w:sectPr w:rsidR="00CC2C5E" w:rsidRPr="00CC2C5E" w:rsidSect="001A760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72CC"/>
    <w:rsid w:val="00103BB9"/>
    <w:rsid w:val="00132005"/>
    <w:rsid w:val="001A7604"/>
    <w:rsid w:val="00271FFB"/>
    <w:rsid w:val="002A4022"/>
    <w:rsid w:val="00301115"/>
    <w:rsid w:val="00313740"/>
    <w:rsid w:val="003C5B6A"/>
    <w:rsid w:val="003E2BB5"/>
    <w:rsid w:val="00402B3F"/>
    <w:rsid w:val="004629BD"/>
    <w:rsid w:val="004F79EF"/>
    <w:rsid w:val="009A73A4"/>
    <w:rsid w:val="009F1DCC"/>
    <w:rsid w:val="00A17098"/>
    <w:rsid w:val="00AC5FEF"/>
    <w:rsid w:val="00B912FD"/>
    <w:rsid w:val="00CC2C5E"/>
    <w:rsid w:val="00CD7FE0"/>
    <w:rsid w:val="00E41BCF"/>
    <w:rsid w:val="00E572CC"/>
    <w:rsid w:val="00E618B2"/>
    <w:rsid w:val="00F30E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03DF50"/>
  <w15:chartTrackingRefBased/>
  <w15:docId w15:val="{06CA519D-D2B9-4B88-938D-280F0D2DA0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912F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B912F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912F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B912F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E41BC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0111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0111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onarsource.com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sonarsource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3423</Words>
  <Characters>1952</Characters>
  <Application>Microsoft Office Word</Application>
  <DocSecurity>0</DocSecurity>
  <Lines>16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ralfs riters</dc:creator>
  <cp:keywords/>
  <dc:description/>
  <cp:lastModifiedBy>ralfs riters</cp:lastModifiedBy>
  <cp:revision>2</cp:revision>
  <dcterms:created xsi:type="dcterms:W3CDTF">2024-06-13T17:22:00Z</dcterms:created>
  <dcterms:modified xsi:type="dcterms:W3CDTF">2024-06-13T17:22:00Z</dcterms:modified>
</cp:coreProperties>
</file>