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1685C821" wp14:paraId="39321ED3" wp14:textId="4119252D">
      <w:pPr>
        <w:pStyle w:val="Heading4"/>
        <w:spacing w:before="319" w:beforeAutospacing="off" w:after="319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1. Projekta Mērķis</w:t>
      </w:r>
    </w:p>
    <w:p xmlns:wp14="http://schemas.microsoft.com/office/word/2010/wordml" w:rsidP="1685C821" wp14:paraId="762C1D0B" wp14:textId="079F11D7">
      <w:pPr>
        <w:spacing w:before="240" w:beforeAutospacing="off" w:after="240" w:afterAutospacing="off"/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Izveidot vienkāršu web aplikāciju, kas lietotājiem ļauj reģistrēties vai pieteikties un pārvaldīt savu pirkumu sarakstu. Aplikācija sastāvēs no diviem galvenajiem logiem: pieteikšanās/reģistrēšanās loga un pirkumu groza loga.</w:t>
      </w:r>
    </w:p>
    <w:p xmlns:wp14="http://schemas.microsoft.com/office/word/2010/wordml" w:rsidP="1685C821" wp14:paraId="24C40DE9" wp14:textId="1D55E5D4">
      <w:pPr>
        <w:pStyle w:val="Heading4"/>
        <w:spacing w:before="319" w:beforeAutospacing="off" w:after="319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2. Tehnoloģijas</w:t>
      </w:r>
    </w:p>
    <w:p xmlns:wp14="http://schemas.microsoft.com/office/word/2010/wordml" w:rsidP="1685C821" wp14:paraId="72DC4732" wp14:textId="0BFE76F8">
      <w:pPr>
        <w:spacing w:before="240" w:beforeAutospacing="off" w:after="240" w:afterAutospacing="off"/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Projektā tiks izmantotas šādas tehnoloģijas:</w:t>
      </w:r>
    </w:p>
    <w:p xmlns:wp14="http://schemas.microsoft.com/office/word/2010/wordml" w:rsidP="1685C821" wp14:paraId="0A70BC53" wp14:textId="76E5170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HTML</w:t>
      </w:r>
    </w:p>
    <w:p xmlns:wp14="http://schemas.microsoft.com/office/word/2010/wordml" w:rsidP="1685C821" wp14:paraId="035E331B" wp14:textId="12E874EE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CSS</w:t>
      </w:r>
    </w:p>
    <w:p xmlns:wp14="http://schemas.microsoft.com/office/word/2010/wordml" w:rsidP="1685C821" wp14:paraId="77DBC0A5" wp14:textId="0B3158D3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JavaScript</w:t>
      </w:r>
    </w:p>
    <w:p xmlns:wp14="http://schemas.microsoft.com/office/word/2010/wordml" w:rsidP="1685C821" wp14:paraId="1A4FE7F4" wp14:textId="5B5E991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Bootstrap</w:t>
      </w:r>
    </w:p>
    <w:p xmlns:wp14="http://schemas.microsoft.com/office/word/2010/wordml" w:rsidP="1685C821" wp14:paraId="3058934D" wp14:textId="71423AFB">
      <w:pPr>
        <w:pStyle w:val="Heading4"/>
        <w:spacing w:before="319" w:beforeAutospacing="off" w:after="319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3. Funkcionalitāte</w:t>
      </w:r>
    </w:p>
    <w:p xmlns:wp14="http://schemas.microsoft.com/office/word/2010/wordml" w:rsidP="1685C821" wp14:paraId="59697948" wp14:textId="7DEFDD76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Pieteikšanās/Reģistrēšanās Logs</w:t>
      </w: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:</w:t>
      </w:r>
    </w:p>
    <w:p xmlns:wp14="http://schemas.microsoft.com/office/word/2010/wordml" w:rsidP="1685C821" wp14:paraId="78A7DA9E" wp14:textId="46551D78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Lietotājs var izvēlēties pieteikties vai reģistrēties.</w:t>
      </w:r>
    </w:p>
    <w:p xmlns:wp14="http://schemas.microsoft.com/office/word/2010/wordml" w:rsidP="1685C821" wp14:paraId="23C74B9D" wp14:textId="3B40C957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Reģistrējoties, lietotājam jāievada savs lietotājvārds (nickname) un parole.</w:t>
      </w:r>
    </w:p>
    <w:p xmlns:wp14="http://schemas.microsoft.com/office/word/2010/wordml" w:rsidP="1685C821" wp14:paraId="7FBAFBA2" wp14:textId="4077C551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Pieteikšanās notiek, ievadot lietotājvārdu un paroli.</w:t>
      </w:r>
    </w:p>
    <w:p xmlns:wp14="http://schemas.microsoft.com/office/word/2010/wordml" w:rsidP="1685C821" wp14:paraId="4D629C0C" wp14:textId="70AE70A1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Pēc veiksmīgas pieteikšanās vai reģistrācijas lietotājs tiek novirzīts uz pirkumu groza logu.</w:t>
      </w:r>
    </w:p>
    <w:p xmlns:wp14="http://schemas.microsoft.com/office/word/2010/wordml" w:rsidP="1685C821" wp14:paraId="3ABDA22C" wp14:textId="0398D202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Pirkumu Groza Logs</w:t>
      </w: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:</w:t>
      </w:r>
    </w:p>
    <w:p xmlns:wp14="http://schemas.microsoft.com/office/word/2010/wordml" w:rsidP="1685C821" wp14:paraId="48B8A76F" wp14:textId="39F90557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Lietotājs var ievadīt un saglabāt preces, kuras viņš vēlas iegādāties.</w:t>
      </w:r>
    </w:p>
    <w:p xmlns:wp14="http://schemas.microsoft.com/office/word/2010/wordml" w:rsidP="1685C821" wp14:paraId="5CC296D2" wp14:textId="7C333C40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Katrai precei var pievienot nosaukumu un daudzumu.</w:t>
      </w:r>
    </w:p>
    <w:p xmlns:wp14="http://schemas.microsoft.com/office/word/2010/wordml" w:rsidP="1685C821" wp14:paraId="3EBC5B71" wp14:textId="21BF7CBE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Preces var pievienot, rediģēt vai dzēst.</w:t>
      </w:r>
    </w:p>
    <w:p xmlns:wp14="http://schemas.microsoft.com/office/word/2010/wordml" w:rsidP="1685C821" wp14:paraId="780E6C6E" wp14:textId="5D950460">
      <w:pPr>
        <w:pStyle w:val="ListParagraph"/>
        <w:numPr>
          <w:ilvl w:val="1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Saraksts tiek saglabāts un ir pieejams, kamēr lietotājs ir pieteicies.</w:t>
      </w:r>
    </w:p>
    <w:p xmlns:wp14="http://schemas.microsoft.com/office/word/2010/wordml" w:rsidP="1685C821" wp14:paraId="5E704E6C" wp14:textId="62EC2A55">
      <w:pPr>
        <w:pStyle w:val="Heading4"/>
        <w:spacing w:before="319" w:beforeAutospacing="off" w:after="319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4. Projekta Struktūra</w:t>
      </w:r>
    </w:p>
    <w:p xmlns:wp14="http://schemas.microsoft.com/office/word/2010/wordml" w:rsidP="1685C821" wp14:paraId="02B146BC" wp14:textId="4DF5828E">
      <w:pPr>
        <w:spacing w:before="240" w:beforeAutospacing="off" w:after="240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1. Pieteikšanās/Reģistrēšanās Logs</w:t>
      </w: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:</w:t>
      </w:r>
    </w:p>
    <w:p xmlns:wp14="http://schemas.microsoft.com/office/word/2010/wordml" w:rsidP="1685C821" wp14:paraId="534134B1" wp14:textId="34ADE4B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HTML forma, kurā lietotājs var ievadīt lietotājvārdu un paroli.</w:t>
      </w:r>
    </w:p>
    <w:p xmlns:wp14="http://schemas.microsoft.com/office/word/2010/wordml" w:rsidP="1685C821" wp14:paraId="2E3BE45D" wp14:textId="22304B79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Divas pogas: "Pieteikties" un "Reģistrēties".</w:t>
      </w:r>
    </w:p>
    <w:p xmlns:wp14="http://schemas.microsoft.com/office/word/2010/wordml" w:rsidP="1685C821" wp14:paraId="1DBC8A33" wp14:textId="55E3663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JavaScript funkcionalitāte, kas pārbauda ievadītos datus un novirza lietotāju uz pirkumu groza logu.</w:t>
      </w:r>
    </w:p>
    <w:p xmlns:wp14="http://schemas.microsoft.com/office/word/2010/wordml" w:rsidP="1685C821" wp14:paraId="3494C61E" wp14:textId="66EC6FA9">
      <w:pPr>
        <w:spacing w:before="240" w:beforeAutospacing="off" w:after="240" w:afterAutospacing="off"/>
      </w:pPr>
      <w:r w:rsidRPr="1685C821" w:rsidR="762B3B98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GB"/>
        </w:rPr>
        <w:t>2. Pirkumu Groza Logs</w:t>
      </w: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:</w:t>
      </w:r>
    </w:p>
    <w:p xmlns:wp14="http://schemas.microsoft.com/office/word/2010/wordml" w:rsidP="1685C821" wp14:paraId="79176856" wp14:textId="3A454027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HTML forma, kurā lietotājs var ievadīt preces nosaukumu un daudzumu.</w:t>
      </w:r>
    </w:p>
    <w:p xmlns:wp14="http://schemas.microsoft.com/office/word/2010/wordml" w:rsidP="1685C821" wp14:paraId="1D8604AD" wp14:textId="4E50FDB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Poga "Pievienot preci", kas pievieno preci sarakstam.</w:t>
      </w:r>
    </w:p>
    <w:p xmlns:wp14="http://schemas.microsoft.com/office/word/2010/wordml" w:rsidP="1685C821" wp14:paraId="7D61129A" wp14:textId="2707BFAD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Tabula vai saraksts, kurā tiek parādītas pievienotās preces.</w:t>
      </w:r>
    </w:p>
    <w:p xmlns:wp14="http://schemas.microsoft.com/office/word/2010/wordml" w:rsidP="1685C821" wp14:paraId="2C825E16" wp14:textId="08C79095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Pogas katrai precei: "Rediģēt" un "Dzēst".</w:t>
      </w:r>
    </w:p>
    <w:p xmlns:wp14="http://schemas.microsoft.com/office/word/2010/wordml" w:rsidP="1685C821" wp14:paraId="4C988A85" wp14:textId="2A8724BF">
      <w:pPr>
        <w:pStyle w:val="ListParagraph"/>
        <w:numPr>
          <w:ilvl w:val="0"/>
          <w:numId w:val="1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1685C821" w:rsidR="762B3B98">
        <w:rPr>
          <w:rFonts w:ascii="Aptos" w:hAnsi="Aptos" w:eastAsia="Aptos" w:cs="Aptos"/>
          <w:noProof w:val="0"/>
          <w:sz w:val="24"/>
          <w:szCs w:val="24"/>
          <w:lang w:val="en-GB"/>
        </w:rPr>
        <w:t>JavaScript funkcionalitāte, kas pārvalda preču pievienošanu, rediģēšanu un dzēšanu.</w:t>
      </w:r>
    </w:p>
    <w:p xmlns:wp14="http://schemas.microsoft.com/office/word/2010/wordml" w:rsidP="1685C821" wp14:paraId="5E5787A5" wp14:textId="1BDF93DB">
      <w:pPr>
        <w:pStyle w:val="Normal"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ca1e97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dacbe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8275F3"/>
    <w:rsid w:val="1685C821"/>
    <w:rsid w:val="2FE8CC3D"/>
    <w:rsid w:val="458275F3"/>
    <w:rsid w:val="762B3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275F3"/>
  <w15:chartTrackingRefBased/>
  <w15:docId w15:val="{E70C6413-C270-4AAA-B9DF-549FFCA90CD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numbering" Target="/word/numbering.xml" Id="R47af49e2fd6f4dbd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Maks Grundāns</dc:creator>
  <keywords/>
  <dc:description/>
  <lastModifiedBy>Maks Grundāns</lastModifiedBy>
  <revision>2</revision>
  <dcterms:created xsi:type="dcterms:W3CDTF">2024-06-11T18:44:34.9820310Z</dcterms:created>
  <dcterms:modified xsi:type="dcterms:W3CDTF">2024-06-11T18:46:51.3430718Z</dcterms:modified>
</coreProperties>
</file>